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Pr="004479EB" w:rsidR="00AE6906" w:rsidTr="00193BB7" w14:paraId="5FB9E92A" w14:textId="77777777">
        <w:tc>
          <w:tcPr>
            <w:tcW w:w="4675" w:type="dxa"/>
          </w:tcPr>
          <w:p w:rsidRPr="004479EB" w:rsidR="00AE6906" w:rsidRDefault="00AE6906" w14:paraId="29D5B36A" w14:textId="6F3BEF9C">
            <w:pPr>
              <w:rPr>
                <w:rFonts w:ascii="Segoe UI" w:hAnsi="Segoe UI" w:cs="Segoe UI"/>
                <w:b/>
                <w:sz w:val="26"/>
                <w:szCs w:val="26"/>
              </w:rPr>
            </w:pPr>
            <w:r w:rsidRPr="004479EB">
              <w:rPr>
                <w:rFonts w:ascii="Segoe UI" w:hAnsi="Segoe UI" w:cs="Segoe UI"/>
                <w:b/>
                <w:sz w:val="26"/>
                <w:szCs w:val="26"/>
              </w:rPr>
              <w:t>FOR IMMEDIATE RELEASE</w:t>
            </w:r>
          </w:p>
        </w:tc>
        <w:tc>
          <w:tcPr>
            <w:tcW w:w="4675" w:type="dxa"/>
          </w:tcPr>
          <w:p w:rsidRPr="004479EB" w:rsidR="00AE6906" w:rsidP="006E219D" w:rsidRDefault="00AE6906" w14:paraId="0650AAED" w14:textId="4A737923">
            <w:pPr>
              <w:jc w:val="right"/>
              <w:rPr>
                <w:rFonts w:ascii="Segoe UI" w:hAnsi="Segoe UI" w:cs="Segoe UI"/>
                <w:b/>
                <w:sz w:val="26"/>
                <w:szCs w:val="26"/>
              </w:rPr>
            </w:pPr>
            <w:r w:rsidRPr="004479EB">
              <w:rPr>
                <w:rFonts w:ascii="Segoe UI" w:hAnsi="Segoe UI" w:cs="Segoe UI"/>
                <w:b/>
                <w:sz w:val="26"/>
                <w:szCs w:val="26"/>
              </w:rPr>
              <w:t>CONTACT</w:t>
            </w:r>
          </w:p>
        </w:tc>
      </w:tr>
      <w:tr w:rsidRPr="004479EB" w:rsidR="00AE6906" w:rsidTr="00193BB7" w14:paraId="45AA5737" w14:textId="77777777">
        <w:tc>
          <w:tcPr>
            <w:tcW w:w="4675" w:type="dxa"/>
          </w:tcPr>
          <w:p w:rsidRPr="004479EB" w:rsidR="00AE6906" w:rsidRDefault="00AE6906" w14:paraId="7A32CA65" w14:textId="3004AB77">
            <w:pPr>
              <w:rPr>
                <w:rFonts w:ascii="Segoe UI" w:hAnsi="Segoe UI" w:cs="Segoe UI"/>
                <w:b/>
                <w:sz w:val="26"/>
                <w:szCs w:val="26"/>
              </w:rPr>
            </w:pPr>
            <w:r w:rsidRPr="004479EB">
              <w:rPr>
                <w:rFonts w:ascii="Segoe UI" w:hAnsi="Segoe UI" w:cs="Segoe UI"/>
                <w:sz w:val="26"/>
                <w:szCs w:val="26"/>
                <w:highlight w:val="yellow"/>
              </w:rPr>
              <w:t>MONTH XX, 2024</w:t>
            </w:r>
            <w:r w:rsidRPr="004479EB">
              <w:rPr>
                <w:rFonts w:ascii="Segoe UI" w:hAnsi="Segoe UI" w:cs="Segoe UI"/>
                <w:sz w:val="26"/>
                <w:szCs w:val="26"/>
              </w:rPr>
              <w:tab/>
            </w:r>
          </w:p>
        </w:tc>
        <w:tc>
          <w:tcPr>
            <w:tcW w:w="4675" w:type="dxa"/>
          </w:tcPr>
          <w:p w:rsidRPr="004479EB" w:rsidR="00AE6906" w:rsidP="006E219D" w:rsidRDefault="00AE6906" w14:paraId="098B723D" w14:textId="01EF2387">
            <w:pPr>
              <w:jc w:val="right"/>
              <w:rPr>
                <w:rFonts w:ascii="Segoe UI" w:hAnsi="Segoe UI" w:cs="Segoe UI"/>
                <w:b/>
                <w:sz w:val="26"/>
                <w:szCs w:val="26"/>
              </w:rPr>
            </w:pPr>
            <w:r w:rsidRPr="004479EB">
              <w:rPr>
                <w:rFonts w:ascii="Segoe UI" w:hAnsi="Segoe UI" w:cs="Segoe UI"/>
                <w:sz w:val="26"/>
                <w:szCs w:val="26"/>
                <w:highlight w:val="yellow"/>
              </w:rPr>
              <w:t>Name, Title</w:t>
            </w:r>
          </w:p>
        </w:tc>
      </w:tr>
      <w:tr w:rsidRPr="004479EB" w:rsidR="00AE6906" w:rsidTr="00193BB7" w14:paraId="28FB162F" w14:textId="77777777">
        <w:tc>
          <w:tcPr>
            <w:tcW w:w="4675" w:type="dxa"/>
          </w:tcPr>
          <w:p w:rsidRPr="004479EB" w:rsidR="00AE6906" w:rsidRDefault="00AE6906" w14:paraId="32E0B6A4" w14:textId="77777777">
            <w:pPr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4675" w:type="dxa"/>
          </w:tcPr>
          <w:p w:rsidRPr="004479EB" w:rsidR="00AE6906" w:rsidP="006E219D" w:rsidRDefault="00AE6906" w14:paraId="71CB8D5D" w14:textId="56944315">
            <w:pPr>
              <w:jc w:val="right"/>
              <w:rPr>
                <w:rFonts w:ascii="Segoe UI" w:hAnsi="Segoe UI" w:cs="Segoe UI"/>
                <w:b/>
                <w:sz w:val="26"/>
                <w:szCs w:val="26"/>
              </w:rPr>
            </w:pPr>
            <w:r w:rsidRPr="004479EB">
              <w:rPr>
                <w:rFonts w:ascii="Segoe UI" w:hAnsi="Segoe UI" w:cs="Segoe UI"/>
                <w:sz w:val="26"/>
                <w:szCs w:val="26"/>
                <w:highlight w:val="yellow"/>
              </w:rPr>
              <w:t>Phone</w:t>
            </w:r>
          </w:p>
        </w:tc>
      </w:tr>
      <w:tr w:rsidRPr="004479EB" w:rsidR="00AE6906" w:rsidTr="00193BB7" w14:paraId="43CF0DA6" w14:textId="77777777">
        <w:tc>
          <w:tcPr>
            <w:tcW w:w="4675" w:type="dxa"/>
          </w:tcPr>
          <w:p w:rsidRPr="004479EB" w:rsidR="00AE6906" w:rsidRDefault="00AE6906" w14:paraId="438EC40B" w14:textId="77777777">
            <w:pPr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4675" w:type="dxa"/>
          </w:tcPr>
          <w:p w:rsidRPr="004479EB" w:rsidR="00AE6906" w:rsidP="006E219D" w:rsidRDefault="00AE6906" w14:paraId="5703B1F6" w14:textId="71D71AEB">
            <w:pPr>
              <w:jc w:val="right"/>
              <w:rPr>
                <w:rFonts w:ascii="Segoe UI" w:hAnsi="Segoe UI" w:cs="Segoe UI"/>
                <w:b/>
                <w:sz w:val="26"/>
                <w:szCs w:val="26"/>
              </w:rPr>
            </w:pPr>
            <w:r w:rsidRPr="004479EB">
              <w:rPr>
                <w:rFonts w:ascii="Segoe UI" w:hAnsi="Segoe UI" w:cs="Segoe UI"/>
                <w:sz w:val="26"/>
                <w:szCs w:val="26"/>
                <w:highlight w:val="yellow"/>
              </w:rPr>
              <w:t>Email</w:t>
            </w:r>
          </w:p>
        </w:tc>
      </w:tr>
    </w:tbl>
    <w:p w:rsidRPr="004479EB" w:rsidR="004518F1" w:rsidRDefault="004518F1" w14:paraId="176B5272" w14:textId="77777777">
      <w:pPr>
        <w:rPr>
          <w:rFonts w:ascii="Segoe UI" w:hAnsi="Segoe UI" w:cs="Segoe UI"/>
          <w:b/>
          <w:sz w:val="26"/>
          <w:szCs w:val="26"/>
          <w:highlight w:val="yellow"/>
        </w:rPr>
      </w:pPr>
    </w:p>
    <w:p w:rsidRPr="004479EB" w:rsidR="004518F1" w:rsidRDefault="00193BB7" w14:paraId="176B5273" w14:textId="419A342F">
      <w:pPr>
        <w:pBdr>
          <w:top w:val="none" w:color="E3E3E3" w:sz="0" w:space="0"/>
          <w:left w:val="none" w:color="E3E3E3" w:sz="0" w:space="0"/>
          <w:bottom w:val="none" w:color="E3E3E3" w:sz="0" w:space="0"/>
          <w:right w:val="none" w:color="E3E3E3" w:sz="0" w:space="0"/>
          <w:between w:val="none" w:color="E3E3E3" w:sz="0" w:space="0"/>
        </w:pBdr>
        <w:shd w:val="clear" w:color="auto" w:fill="FFFFFF"/>
        <w:spacing w:line="240" w:lineRule="auto"/>
        <w:jc w:val="center"/>
        <w:rPr>
          <w:rFonts w:ascii="Segoe UI" w:hAnsi="Segoe UI" w:cs="Segoe UI"/>
          <w:b/>
          <w:sz w:val="26"/>
          <w:szCs w:val="26"/>
          <w:highlight w:val="yellow"/>
        </w:rPr>
      </w:pPr>
      <w:r w:rsidRPr="004479EB">
        <w:rPr>
          <w:rFonts w:ascii="Segoe UI" w:hAnsi="Segoe UI" w:cs="Segoe UI"/>
          <w:b/>
          <w:sz w:val="26"/>
          <w:szCs w:val="26"/>
        </w:rPr>
        <w:t xml:space="preserve">CARE </w:t>
      </w:r>
      <w:r w:rsidR="00F7020E">
        <w:rPr>
          <w:rFonts w:ascii="Segoe UI" w:hAnsi="Segoe UI" w:cs="Segoe UI"/>
          <w:b/>
          <w:sz w:val="26"/>
          <w:szCs w:val="26"/>
        </w:rPr>
        <w:t xml:space="preserve">Act </w:t>
      </w:r>
      <w:r w:rsidRPr="004479EB">
        <w:rPr>
          <w:rFonts w:ascii="Segoe UI" w:hAnsi="Segoe UI" w:cs="Segoe UI"/>
          <w:b/>
          <w:sz w:val="26"/>
          <w:szCs w:val="26"/>
        </w:rPr>
        <w:t xml:space="preserve">in </w:t>
      </w:r>
      <w:r w:rsidRPr="004479EB" w:rsidR="0082284E">
        <w:rPr>
          <w:rFonts w:ascii="Segoe UI" w:hAnsi="Segoe UI" w:cs="Segoe UI"/>
          <w:b/>
          <w:sz w:val="26"/>
          <w:szCs w:val="26"/>
          <w:highlight w:val="yellow"/>
        </w:rPr>
        <w:t>(</w:t>
      </w:r>
      <w:r w:rsidRPr="004479EB">
        <w:rPr>
          <w:rFonts w:ascii="Segoe UI" w:hAnsi="Segoe UI" w:cs="Segoe UI"/>
          <w:b/>
          <w:sz w:val="26"/>
          <w:szCs w:val="26"/>
          <w:highlight w:val="yellow"/>
        </w:rPr>
        <w:t>YOUR COUNTY</w:t>
      </w:r>
      <w:r w:rsidRPr="004479EB" w:rsidR="0082284E">
        <w:rPr>
          <w:rFonts w:ascii="Segoe UI" w:hAnsi="Segoe UI" w:cs="Segoe UI"/>
          <w:b/>
          <w:sz w:val="26"/>
          <w:szCs w:val="26"/>
          <w:highlight w:val="yellow"/>
        </w:rPr>
        <w:t>)</w:t>
      </w:r>
    </w:p>
    <w:p w:rsidR="00193BB7" w:rsidP="4DEE3E4B" w:rsidRDefault="00193BB7" w14:paraId="164E5DF2" w14:textId="477C1948">
      <w:pPr>
        <w:shd w:val="clear" w:color="auto" w:fill="FFFFFF" w:themeFill="background1"/>
        <w:spacing w:line="240" w:lineRule="auto"/>
        <w:jc w:val="center"/>
        <w:rPr>
          <w:rFonts w:ascii="Segoe UI" w:hAnsi="Segoe UI" w:cs="Segoe UI"/>
          <w:i/>
          <w:iCs/>
          <w:sz w:val="26"/>
          <w:szCs w:val="26"/>
          <w:lang w:val="en-US"/>
        </w:rPr>
      </w:pPr>
      <w:r w:rsidRPr="4DEE3E4B">
        <w:rPr>
          <w:rFonts w:ascii="Segoe UI" w:hAnsi="Segoe UI" w:cs="Segoe UI"/>
          <w:b/>
          <w:bCs/>
          <w:sz w:val="26"/>
          <w:szCs w:val="26"/>
          <w:lang w:val="en-US"/>
        </w:rPr>
        <w:t xml:space="preserve"> </w:t>
      </w:r>
      <w:r w:rsidRPr="4DEE3E4B">
        <w:rPr>
          <w:rFonts w:ascii="Segoe UI" w:hAnsi="Segoe UI" w:cs="Segoe UI"/>
          <w:i/>
          <w:iCs/>
          <w:sz w:val="26"/>
          <w:szCs w:val="26"/>
          <w:lang w:val="en-US"/>
        </w:rPr>
        <w:t xml:space="preserve">The new process connects individuals to </w:t>
      </w:r>
      <w:r w:rsidRPr="4DEE3E4B" w:rsidR="00DA1C0B">
        <w:rPr>
          <w:rFonts w:ascii="Segoe UI" w:hAnsi="Segoe UI" w:cs="Segoe UI"/>
          <w:i/>
          <w:iCs/>
          <w:sz w:val="26"/>
          <w:szCs w:val="26"/>
          <w:lang w:val="en-US"/>
        </w:rPr>
        <w:t>treatment</w:t>
      </w:r>
      <w:r w:rsidRPr="4DEE3E4B">
        <w:rPr>
          <w:rFonts w:ascii="Segoe UI" w:hAnsi="Segoe UI" w:cs="Segoe UI"/>
          <w:i/>
          <w:iCs/>
          <w:sz w:val="26"/>
          <w:szCs w:val="26"/>
          <w:lang w:val="en-US"/>
        </w:rPr>
        <w:t xml:space="preserve">, </w:t>
      </w:r>
      <w:r w:rsidRPr="4DEE3E4B" w:rsidR="4FE111DD">
        <w:rPr>
          <w:rFonts w:ascii="Segoe UI" w:hAnsi="Segoe UI" w:cs="Segoe UI"/>
          <w:i/>
          <w:iCs/>
          <w:sz w:val="26"/>
          <w:szCs w:val="26"/>
          <w:lang w:val="en-US"/>
        </w:rPr>
        <w:t>housing</w:t>
      </w:r>
      <w:r w:rsidRPr="4DEE3E4B" w:rsidR="12D1F280">
        <w:rPr>
          <w:rFonts w:ascii="Segoe UI" w:hAnsi="Segoe UI" w:cs="Segoe UI"/>
          <w:i/>
          <w:iCs/>
          <w:sz w:val="26"/>
          <w:szCs w:val="26"/>
          <w:lang w:val="en-US"/>
        </w:rPr>
        <w:t>,</w:t>
      </w:r>
      <w:r w:rsidRPr="4DEE3E4B" w:rsidR="4FE111DD">
        <w:rPr>
          <w:rFonts w:ascii="Segoe UI" w:hAnsi="Segoe UI" w:cs="Segoe UI"/>
          <w:i/>
          <w:iCs/>
          <w:sz w:val="26"/>
          <w:szCs w:val="26"/>
          <w:lang w:val="en-US"/>
        </w:rPr>
        <w:t xml:space="preserve"> and community </w:t>
      </w:r>
      <w:proofErr w:type="gramStart"/>
      <w:r w:rsidRPr="4DEE3E4B" w:rsidR="4FE111DD">
        <w:rPr>
          <w:rFonts w:ascii="Segoe UI" w:hAnsi="Segoe UI" w:cs="Segoe UI"/>
          <w:i/>
          <w:iCs/>
          <w:sz w:val="26"/>
          <w:szCs w:val="26"/>
          <w:lang w:val="en-US"/>
        </w:rPr>
        <w:t>support</w:t>
      </w:r>
      <w:proofErr w:type="gramEnd"/>
    </w:p>
    <w:p w:rsidRPr="00006949" w:rsidR="004518F1" w:rsidP="6B28E5D8" w:rsidRDefault="00193BB7" w14:paraId="176B5275" w14:textId="6B75DDF1">
      <w:pPr>
        <w:pBdr>
          <w:top w:val="none" w:color="E3E3E3" w:sz="0" w:space="0"/>
          <w:left w:val="none" w:color="E3E3E3" w:sz="0" w:space="0"/>
          <w:bottom w:val="none" w:color="E3E3E3" w:sz="0" w:space="0"/>
          <w:right w:val="none" w:color="E3E3E3" w:sz="0" w:space="0"/>
          <w:between w:val="none" w:color="E3E3E3" w:sz="0" w:space="0"/>
        </w:pBdr>
        <w:shd w:val="clear" w:color="auto" w:fill="FFFFFF" w:themeFill="background1"/>
        <w:spacing w:before="300" w:after="300"/>
        <w:rPr>
          <w:rFonts w:ascii="Segoe UI" w:hAnsi="Segoe UI" w:cs="Segoe UI"/>
          <w:sz w:val="24"/>
          <w:szCs w:val="24"/>
          <w:lang w:val="en-US"/>
        </w:rPr>
      </w:pPr>
      <w:r w:rsidRPr="6B28E5D8" w:rsidR="00193BB7">
        <w:rPr>
          <w:rFonts w:ascii="Segoe UI" w:hAnsi="Segoe UI" w:cs="Segoe UI"/>
          <w:sz w:val="24"/>
          <w:szCs w:val="24"/>
        </w:rPr>
        <w:t>(</w:t>
      </w:r>
      <w:r w:rsidRPr="6B28E5D8" w:rsidR="00193BB7">
        <w:rPr>
          <w:rFonts w:ascii="Segoe UI" w:hAnsi="Segoe UI" w:cs="Segoe UI"/>
          <w:sz w:val="24"/>
          <w:szCs w:val="24"/>
          <w:highlight w:val="yellow"/>
        </w:rPr>
        <w:t>COUNTY</w:t>
      </w:r>
      <w:r w:rsidRPr="6B28E5D8" w:rsidR="00193BB7">
        <w:rPr>
          <w:rFonts w:ascii="Segoe UI" w:hAnsi="Segoe UI" w:cs="Segoe UI"/>
          <w:sz w:val="24"/>
          <w:szCs w:val="24"/>
        </w:rPr>
        <w:t>), CA— The Community Assistance, Recovery, and Empowerment (CARE) Act</w:t>
      </w:r>
      <w:r w:rsidRPr="6B28E5D8" w:rsidR="00A033E7">
        <w:rPr>
          <w:rFonts w:ascii="Segoe UI" w:hAnsi="Segoe UI" w:cs="Segoe UI"/>
          <w:sz w:val="24"/>
          <w:szCs w:val="24"/>
        </w:rPr>
        <w:t xml:space="preserve"> is a new civil court process</w:t>
      </w:r>
      <w:r w:rsidRPr="6B28E5D8" w:rsidR="006C7DBB">
        <w:rPr>
          <w:rFonts w:ascii="Segoe UI" w:hAnsi="Segoe UI" w:cs="Segoe UI"/>
          <w:sz w:val="24"/>
          <w:szCs w:val="24"/>
        </w:rPr>
        <w:t xml:space="preserve"> that is</w:t>
      </w:r>
      <w:r w:rsidRPr="6B28E5D8" w:rsidR="00193BB7">
        <w:rPr>
          <w:rFonts w:ascii="Segoe UI" w:hAnsi="Segoe UI" w:cs="Segoe UI"/>
          <w:sz w:val="24"/>
          <w:szCs w:val="24"/>
        </w:rPr>
        <w:t xml:space="preserve"> available</w:t>
      </w:r>
      <w:r w:rsidRPr="6B28E5D8" w:rsidR="00BE2FE1">
        <w:rPr>
          <w:rFonts w:ascii="Segoe UI" w:hAnsi="Segoe UI" w:cs="Segoe UI"/>
          <w:sz w:val="24"/>
          <w:szCs w:val="24"/>
        </w:rPr>
        <w:t xml:space="preserve"> as of </w:t>
      </w:r>
      <w:r w:rsidRPr="6B28E5D8" w:rsidR="00BE2FE1">
        <w:rPr>
          <w:rFonts w:ascii="Segoe UI" w:hAnsi="Segoe UI" w:cs="Segoe UI"/>
          <w:sz w:val="24"/>
          <w:szCs w:val="24"/>
          <w:highlight w:val="yellow"/>
        </w:rPr>
        <w:t>December 1, 2024</w:t>
      </w:r>
      <w:r w:rsidRPr="6B28E5D8" w:rsidR="001B4658">
        <w:rPr>
          <w:rFonts w:ascii="Segoe UI" w:hAnsi="Segoe UI" w:cs="Segoe UI"/>
          <w:sz w:val="24"/>
          <w:szCs w:val="24"/>
        </w:rPr>
        <w:t>.</w:t>
      </w:r>
      <w:r w:rsidRPr="6B28E5D8" w:rsidR="00EF0745">
        <w:rPr>
          <w:rFonts w:ascii="Segoe UI" w:hAnsi="Segoe UI" w:cs="Segoe UI"/>
          <w:color w:val="000000" w:themeColor="text1" w:themeTint="FF" w:themeShade="FF"/>
          <w:sz w:val="24"/>
          <w:szCs w:val="24"/>
        </w:rPr>
        <w:t xml:space="preserve"> </w:t>
      </w:r>
      <w:r w:rsidRPr="6B28E5D8" w:rsidR="0025505F">
        <w:rPr>
          <w:rFonts w:ascii="Segoe UI" w:hAnsi="Segoe UI" w:cs="Segoe UI"/>
          <w:color w:val="000000" w:themeColor="text1" w:themeTint="FF" w:themeShade="FF"/>
          <w:sz w:val="24"/>
          <w:szCs w:val="24"/>
        </w:rPr>
        <w:t xml:space="preserve">The CARE Act </w:t>
      </w:r>
      <w:r w:rsidRPr="6B28E5D8" w:rsidR="00EF0745">
        <w:rPr>
          <w:rFonts w:ascii="Segoe UI" w:hAnsi="Segoe UI" w:cs="Segoe UI"/>
          <w:color w:val="000000" w:themeColor="text1" w:themeTint="FF" w:themeShade="FF"/>
          <w:sz w:val="24"/>
          <w:szCs w:val="24"/>
        </w:rPr>
        <w:t xml:space="preserve">provides community-based behavioral health services and </w:t>
      </w:r>
      <w:r w:rsidRPr="6B28E5D8" w:rsidR="00EF0745">
        <w:rPr>
          <w:rFonts w:ascii="Segoe UI" w:hAnsi="Segoe UI" w:cs="Segoe UI"/>
          <w:color w:val="000000" w:themeColor="text1" w:themeTint="FF" w:themeShade="FF"/>
          <w:sz w:val="24"/>
          <w:szCs w:val="24"/>
        </w:rPr>
        <w:t>supports</w:t>
      </w:r>
      <w:r w:rsidRPr="6B28E5D8" w:rsidR="00EF0745">
        <w:rPr>
          <w:rFonts w:ascii="Segoe UI" w:hAnsi="Segoe UI" w:cs="Segoe UI"/>
          <w:color w:val="000000" w:themeColor="text1" w:themeTint="FF" w:themeShade="FF"/>
          <w:sz w:val="24"/>
          <w:szCs w:val="24"/>
        </w:rPr>
        <w:t xml:space="preserve"> to </w:t>
      </w:r>
      <w:r w:rsidRPr="6B28E5D8" w:rsidR="7140AEB7">
        <w:rPr>
          <w:rFonts w:ascii="Segoe UI" w:hAnsi="Segoe UI" w:cs="Segoe UI"/>
          <w:color w:val="000000" w:themeColor="text1" w:themeTint="FF" w:themeShade="FF"/>
          <w:sz w:val="24"/>
          <w:szCs w:val="24"/>
        </w:rPr>
        <w:t xml:space="preserve">eligible </w:t>
      </w:r>
      <w:r w:rsidRPr="6B28E5D8" w:rsidR="00EF0745">
        <w:rPr>
          <w:rFonts w:ascii="Segoe UI" w:hAnsi="Segoe UI" w:cs="Segoe UI"/>
          <w:color w:val="000000" w:themeColor="text1" w:themeTint="FF" w:themeShade="FF"/>
          <w:sz w:val="24"/>
          <w:szCs w:val="24"/>
        </w:rPr>
        <w:t xml:space="preserve">Californians living with </w:t>
      </w:r>
      <w:r w:rsidRPr="6B28E5D8" w:rsidR="18D66AD5">
        <w:rPr>
          <w:rFonts w:ascii="Segoe UI" w:hAnsi="Segoe UI" w:cs="Segoe UI"/>
          <w:color w:val="000000" w:themeColor="text1" w:themeTint="FF" w:themeShade="FF"/>
          <w:sz w:val="24"/>
          <w:szCs w:val="24"/>
        </w:rPr>
        <w:t>schizophrenia spectrum or other psychotic disorders</w:t>
      </w:r>
      <w:r w:rsidRPr="6B28E5D8" w:rsidR="004B228C">
        <w:rPr>
          <w:rFonts w:ascii="Segoe UI" w:hAnsi="Segoe UI" w:cs="Segoe UI"/>
          <w:sz w:val="24"/>
          <w:szCs w:val="24"/>
          <w:lang w:val="en-US"/>
        </w:rPr>
        <w:t>.</w:t>
      </w:r>
      <w:r w:rsidRPr="6B28E5D8" w:rsidR="00E056AE">
        <w:rPr>
          <w:rFonts w:ascii="Segoe UI" w:hAnsi="Segoe UI" w:cs="Segoe UI"/>
          <w:sz w:val="24"/>
          <w:szCs w:val="24"/>
        </w:rPr>
        <w:t xml:space="preserve"> </w:t>
      </w:r>
      <w:r w:rsidRPr="6B28E5D8" w:rsidR="00897945">
        <w:rPr>
          <w:rFonts w:ascii="Segoe UI" w:hAnsi="Segoe UI" w:cs="Segoe UI"/>
          <w:sz w:val="24"/>
          <w:szCs w:val="24"/>
        </w:rPr>
        <w:t>CARE aims</w:t>
      </w:r>
      <w:r w:rsidRPr="6B28E5D8" w:rsidR="00F61F39">
        <w:rPr>
          <w:rFonts w:ascii="Segoe UI" w:hAnsi="Segoe UI" w:cs="Segoe UI"/>
          <w:sz w:val="24"/>
          <w:szCs w:val="24"/>
        </w:rPr>
        <w:t xml:space="preserve"> to promote long-term stability and independence and</w:t>
      </w:r>
      <w:r w:rsidRPr="6B28E5D8" w:rsidR="00897945">
        <w:rPr>
          <w:rFonts w:ascii="Segoe UI" w:hAnsi="Segoe UI" w:cs="Segoe UI"/>
          <w:sz w:val="24"/>
          <w:szCs w:val="24"/>
        </w:rPr>
        <w:t xml:space="preserve"> to prevent more restrictive </w:t>
      </w:r>
      <w:r w:rsidRPr="6B28E5D8" w:rsidR="2A8461EB">
        <w:rPr>
          <w:rFonts w:ascii="Segoe UI" w:hAnsi="Segoe UI" w:cs="Segoe UI"/>
          <w:sz w:val="24"/>
          <w:szCs w:val="24"/>
        </w:rPr>
        <w:t>alternatives, such as</w:t>
      </w:r>
      <w:r w:rsidRPr="6B28E5D8" w:rsidR="00897945">
        <w:rPr>
          <w:rFonts w:ascii="Segoe UI" w:hAnsi="Segoe UI" w:cs="Segoe UI"/>
          <w:sz w:val="24"/>
          <w:szCs w:val="24"/>
        </w:rPr>
        <w:t xml:space="preserve"> conservatorships, incarceration, and hospitalizations.</w:t>
      </w:r>
    </w:p>
    <w:p w:rsidRPr="004479EB" w:rsidR="004518F1" w:rsidP="15351F14" w:rsidRDefault="60853400" w14:paraId="176B5277" w14:textId="6D10F60E">
      <w:pPr>
        <w:pBdr>
          <w:top w:val="none" w:color="E3E3E3" w:sz="0" w:space="0"/>
          <w:left w:val="none" w:color="E3E3E3" w:sz="0" w:space="0"/>
          <w:bottom w:val="none" w:color="E3E3E3" w:sz="0" w:space="0"/>
          <w:right w:val="none" w:color="E3E3E3" w:sz="0" w:space="0"/>
          <w:between w:val="none" w:color="E3E3E3" w:sz="0" w:space="0"/>
        </w:pBdr>
        <w:shd w:val="clear" w:color="auto" w:fill="FFFFFF" w:themeFill="background1"/>
        <w:spacing w:before="300" w:after="300"/>
        <w:rPr>
          <w:rFonts w:ascii="Segoe UI" w:hAnsi="Segoe UI" w:cs="Segoe UI"/>
          <w:sz w:val="24"/>
          <w:szCs w:val="24"/>
          <w:highlight w:val="yellow"/>
          <w:lang w:val="en-US"/>
        </w:rPr>
      </w:pPr>
      <w:r w:rsidRPr="004479EB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>[</w:t>
      </w:r>
      <w:r w:rsidRPr="004479EB" w:rsidR="64519660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 xml:space="preserve">quote </w:t>
      </w:r>
      <w:r w:rsidRPr="004479EB" w:rsidR="5345EE9B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>for you to modify</w:t>
      </w:r>
      <w:r w:rsidRPr="004479EB" w:rsidR="4E9DC7CE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 xml:space="preserve"> to fit your organization’s voice</w:t>
      </w:r>
      <w:r w:rsidRPr="004479EB" w:rsidR="5345EE9B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 xml:space="preserve"> </w:t>
      </w:r>
      <w:r w:rsidRPr="004479EB" w:rsidR="64519660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 xml:space="preserve">– </w:t>
      </w:r>
      <w:r w:rsidRPr="004479EB" w:rsidR="00E65979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 xml:space="preserve">this is an </w:t>
      </w:r>
      <w:r w:rsidRPr="004479EB" w:rsidR="64519660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>example</w:t>
      </w:r>
      <w:r w:rsidRPr="004479EB" w:rsidR="6A6F0D02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>]</w:t>
      </w:r>
      <w:r w:rsidRPr="004479EB" w:rsidR="64519660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 xml:space="preserve"> </w:t>
      </w:r>
      <w:r w:rsidRPr="004479EB" w:rsidR="64519660">
        <w:rPr>
          <w:rFonts w:ascii="Segoe UI" w:hAnsi="Segoe UI" w:cs="Segoe UI"/>
          <w:sz w:val="24"/>
          <w:szCs w:val="24"/>
          <w:highlight w:val="yellow"/>
          <w:lang w:val="en-US"/>
        </w:rPr>
        <w:t>“</w:t>
      </w:r>
      <w:r w:rsidRPr="004479EB" w:rsidR="00193BB7">
        <w:rPr>
          <w:rFonts w:ascii="Segoe UI" w:hAnsi="Segoe UI" w:cs="Segoe UI"/>
          <w:sz w:val="24"/>
          <w:szCs w:val="24"/>
          <w:highlight w:val="yellow"/>
          <w:lang w:val="en-US"/>
        </w:rPr>
        <w:t>Navigating the mental health system can be overwhelming for individuals and their families. Through the CARE Act, we aim to be a guiding resource for those in need</w:t>
      </w:r>
      <w:r w:rsidRPr="004479EB" w:rsidR="00EF5222">
        <w:rPr>
          <w:rFonts w:ascii="Segoe UI" w:hAnsi="Segoe UI" w:cs="Segoe UI"/>
          <w:sz w:val="24"/>
          <w:szCs w:val="24"/>
          <w:highlight w:val="yellow"/>
          <w:lang w:val="en-US"/>
        </w:rPr>
        <w:t>,</w:t>
      </w:r>
      <w:r w:rsidRPr="004479EB" w:rsidR="00193BB7">
        <w:rPr>
          <w:rFonts w:ascii="Segoe UI" w:hAnsi="Segoe UI" w:cs="Segoe UI"/>
          <w:sz w:val="24"/>
          <w:szCs w:val="24"/>
          <w:lang w:val="en-US"/>
        </w:rPr>
        <w:t xml:space="preserve">” said </w:t>
      </w:r>
      <w:r w:rsidRPr="004479EB" w:rsidR="00193BB7">
        <w:rPr>
          <w:rFonts w:ascii="Segoe UI" w:hAnsi="Segoe UI" w:cs="Segoe UI"/>
          <w:sz w:val="24"/>
          <w:szCs w:val="24"/>
          <w:highlight w:val="yellow"/>
          <w:lang w:val="en-US"/>
        </w:rPr>
        <w:t>(NAME, TITLE)</w:t>
      </w:r>
      <w:r w:rsidRPr="004479EB" w:rsidR="00193BB7">
        <w:rPr>
          <w:rFonts w:ascii="Segoe UI" w:hAnsi="Segoe UI" w:cs="Segoe UI"/>
          <w:sz w:val="24"/>
          <w:szCs w:val="24"/>
          <w:lang w:val="en-US"/>
        </w:rPr>
        <w:t xml:space="preserve"> of </w:t>
      </w:r>
      <w:r w:rsidRPr="004479EB" w:rsidR="00193BB7">
        <w:rPr>
          <w:rFonts w:ascii="Segoe UI" w:hAnsi="Segoe UI" w:cs="Segoe UI"/>
          <w:sz w:val="24"/>
          <w:szCs w:val="24"/>
          <w:highlight w:val="yellow"/>
          <w:lang w:val="en-US"/>
        </w:rPr>
        <w:t>(YOUR ORGANIZATION).</w:t>
      </w:r>
      <w:r w:rsidRPr="004479EB" w:rsidR="00193BB7">
        <w:rPr>
          <w:rFonts w:ascii="Segoe UI" w:hAnsi="Segoe UI" w:cs="Segoe UI"/>
          <w:sz w:val="24"/>
          <w:szCs w:val="24"/>
          <w:lang w:val="en-US"/>
        </w:rPr>
        <w:t xml:space="preserve"> </w:t>
      </w:r>
      <w:r w:rsidRPr="004479EB" w:rsidR="48673FA8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 xml:space="preserve">[quote for you to modify – </w:t>
      </w:r>
      <w:r w:rsidRPr="004479EB" w:rsidR="00322CB4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 xml:space="preserve">this is an </w:t>
      </w:r>
      <w:r w:rsidRPr="004479EB" w:rsidR="48673FA8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>example</w:t>
      </w:r>
      <w:r w:rsidRPr="004479EB" w:rsidR="18648821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>]</w:t>
      </w:r>
      <w:r w:rsidRPr="004479EB" w:rsidR="48673FA8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 xml:space="preserve"> </w:t>
      </w:r>
      <w:r w:rsidRPr="004479EB" w:rsidR="48673FA8">
        <w:rPr>
          <w:rFonts w:ascii="Segoe UI" w:hAnsi="Segoe UI" w:cs="Segoe UI"/>
          <w:sz w:val="24"/>
          <w:szCs w:val="24"/>
          <w:highlight w:val="yellow"/>
          <w:lang w:val="en-US"/>
        </w:rPr>
        <w:t>“</w:t>
      </w:r>
      <w:r w:rsidRPr="004479EB" w:rsidR="00193BB7">
        <w:rPr>
          <w:rFonts w:ascii="Segoe UI" w:hAnsi="Segoe UI" w:cs="Segoe UI"/>
          <w:sz w:val="24"/>
          <w:szCs w:val="24"/>
          <w:highlight w:val="yellow"/>
          <w:lang w:val="en-US"/>
        </w:rPr>
        <w:t>By connecting individuals to clinically appropriate, community-based services, we can help ensure a pathway to recovery and stability.”</w:t>
      </w:r>
    </w:p>
    <w:p w:rsidR="00BA47CE" w:rsidP="13B6095C" w:rsidRDefault="005A5C1F" w14:paraId="0DA18F09" w14:textId="76FA3716">
      <w:pPr>
        <w:pBdr>
          <w:top w:val="none" w:color="E3E3E3" w:sz="0" w:space="0"/>
          <w:left w:val="none" w:color="E3E3E3" w:sz="0" w:space="0"/>
          <w:bottom w:val="none" w:color="E3E3E3" w:sz="0" w:space="0"/>
          <w:right w:val="none" w:color="E3E3E3" w:sz="0" w:space="0"/>
          <w:between w:val="none" w:color="E3E3E3" w:sz="0" w:space="0"/>
        </w:pBdr>
        <w:shd w:val="clear" w:color="auto" w:fill="FFFFFF" w:themeFill="background1"/>
        <w:spacing w:before="300" w:after="300"/>
        <w:rPr>
          <w:rFonts w:ascii="Segoe UI" w:hAnsi="Segoe UI" w:cs="Segoe UI"/>
          <w:sz w:val="24"/>
          <w:szCs w:val="24"/>
        </w:rPr>
      </w:pPr>
      <w:r w:rsidRPr="00006949">
        <w:rPr>
          <w:rFonts w:ascii="Segoe UI" w:hAnsi="Segoe UI" w:cs="Segoe UI"/>
          <w:color w:val="000000" w:themeColor="text1"/>
          <w:sz w:val="24"/>
          <w:szCs w:val="24"/>
        </w:rPr>
        <w:t>The CARE Act authorizes specified adult persons</w:t>
      </w:r>
      <w:r w:rsidRPr="479069B7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479069B7" w:rsidR="22847DBF">
        <w:rPr>
          <w:rFonts w:ascii="Segoe UI" w:hAnsi="Segoe UI" w:cs="Segoe UI"/>
          <w:color w:val="000000" w:themeColor="text1"/>
          <w:sz w:val="24"/>
          <w:szCs w:val="24"/>
        </w:rPr>
        <w:t>(such as family members, health care providers, first responders, and others)</w:t>
      </w:r>
      <w:r w:rsidRPr="00006949">
        <w:rPr>
          <w:rFonts w:ascii="Segoe UI" w:hAnsi="Segoe UI" w:cs="Segoe UI"/>
          <w:color w:val="000000" w:themeColor="text1"/>
          <w:sz w:val="24"/>
          <w:szCs w:val="24"/>
        </w:rPr>
        <w:t xml:space="preserve"> to petition a civil court to create a voluntary CARE agreement or a court-ordered CARE plan that may include treatment, housing resources, and other services</w:t>
      </w:r>
      <w:r w:rsidRPr="479069B7" w:rsidR="005F04A4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DB29F3" w:rsidR="005F04A4">
        <w:rPr>
          <w:rFonts w:ascii="Segoe UI" w:hAnsi="Segoe UI" w:cs="Segoe UI"/>
          <w:sz w:val="24"/>
          <w:szCs w:val="24"/>
        </w:rPr>
        <w:t>in (</w:t>
      </w:r>
      <w:r w:rsidRPr="00DB29F3" w:rsidR="005F04A4">
        <w:rPr>
          <w:rFonts w:ascii="Segoe UI" w:hAnsi="Segoe UI" w:cs="Segoe UI"/>
          <w:sz w:val="24"/>
          <w:szCs w:val="24"/>
          <w:highlight w:val="yellow"/>
        </w:rPr>
        <w:t>YOUR COUNTY</w:t>
      </w:r>
      <w:r w:rsidRPr="00DB29F3" w:rsidR="005F04A4">
        <w:rPr>
          <w:rFonts w:ascii="Segoe UI" w:hAnsi="Segoe UI" w:cs="Segoe UI"/>
          <w:sz w:val="24"/>
          <w:szCs w:val="24"/>
        </w:rPr>
        <w:t>)</w:t>
      </w:r>
      <w:r w:rsidR="005F04A4">
        <w:rPr>
          <w:rFonts w:ascii="Segoe UI" w:hAnsi="Segoe UI" w:cs="Segoe UI"/>
          <w:sz w:val="24"/>
          <w:szCs w:val="24"/>
        </w:rPr>
        <w:t>.</w:t>
      </w:r>
      <w:r w:rsidR="00BA47CE">
        <w:rPr>
          <w:rFonts w:ascii="Segoe UI" w:hAnsi="Segoe UI" w:cs="Segoe UI"/>
          <w:sz w:val="24"/>
          <w:szCs w:val="24"/>
        </w:rPr>
        <w:t xml:space="preserve"> </w:t>
      </w:r>
      <w:r w:rsidRPr="005A5C1F" w:rsidR="00CC6F54">
        <w:rPr>
          <w:rFonts w:ascii="Segoe UI" w:hAnsi="Segoe UI" w:cs="Segoe UI"/>
          <w:sz w:val="24"/>
          <w:szCs w:val="24"/>
          <w:lang w:val="en-US"/>
        </w:rPr>
        <w:t>A CARE agreement</w:t>
      </w:r>
      <w:r w:rsidRPr="004479EB" w:rsidR="00CC6F54">
        <w:rPr>
          <w:rFonts w:ascii="Segoe UI" w:hAnsi="Segoe UI" w:cs="Segoe UI"/>
          <w:sz w:val="24"/>
          <w:szCs w:val="24"/>
          <w:lang w:val="en-US"/>
        </w:rPr>
        <w:t xml:space="preserve"> or </w:t>
      </w:r>
      <w:r w:rsidR="00CC6F54">
        <w:rPr>
          <w:rFonts w:ascii="Segoe UI" w:hAnsi="Segoe UI" w:cs="Segoe UI"/>
          <w:sz w:val="24"/>
          <w:szCs w:val="24"/>
          <w:lang w:val="en-US"/>
        </w:rPr>
        <w:t xml:space="preserve">CARE </w:t>
      </w:r>
      <w:r w:rsidRPr="004479EB" w:rsidR="00CC6F54">
        <w:rPr>
          <w:rFonts w:ascii="Segoe UI" w:hAnsi="Segoe UI" w:cs="Segoe UI"/>
          <w:sz w:val="24"/>
          <w:szCs w:val="24"/>
          <w:lang w:val="en-US"/>
        </w:rPr>
        <w:t xml:space="preserve">plan continues for </w:t>
      </w:r>
      <w:r w:rsidR="009E74BC">
        <w:rPr>
          <w:rFonts w:ascii="Segoe UI" w:hAnsi="Segoe UI" w:cs="Segoe UI"/>
          <w:sz w:val="24"/>
          <w:szCs w:val="24"/>
          <w:lang w:val="en-US"/>
        </w:rPr>
        <w:t>one</w:t>
      </w:r>
      <w:r w:rsidRPr="004479EB" w:rsidR="00CC6F54">
        <w:rPr>
          <w:rFonts w:ascii="Segoe UI" w:hAnsi="Segoe UI" w:cs="Segoe UI"/>
          <w:sz w:val="24"/>
          <w:szCs w:val="24"/>
          <w:lang w:val="en-US"/>
        </w:rPr>
        <w:t xml:space="preserve"> year, with the possibility </w:t>
      </w:r>
      <w:r w:rsidRPr="479069B7" w:rsidR="3719A122">
        <w:rPr>
          <w:rFonts w:ascii="Segoe UI" w:hAnsi="Segoe UI" w:cs="Segoe UI"/>
          <w:sz w:val="24"/>
          <w:szCs w:val="24"/>
          <w:lang w:val="en-US"/>
        </w:rPr>
        <w:t>of a on</w:t>
      </w:r>
      <w:r w:rsidR="00F16138">
        <w:rPr>
          <w:rFonts w:ascii="Segoe UI" w:hAnsi="Segoe UI" w:cs="Segoe UI"/>
          <w:sz w:val="24"/>
          <w:szCs w:val="24"/>
          <w:lang w:val="en-US"/>
        </w:rPr>
        <w:t>e</w:t>
      </w:r>
      <w:r w:rsidR="009E74BC">
        <w:rPr>
          <w:rFonts w:ascii="Segoe UI" w:hAnsi="Segoe UI" w:cs="Segoe UI"/>
          <w:sz w:val="24"/>
          <w:szCs w:val="24"/>
          <w:lang w:val="en-US"/>
        </w:rPr>
        <w:t>-</w:t>
      </w:r>
      <w:r w:rsidRPr="004479EB" w:rsidR="00CC6F54">
        <w:rPr>
          <w:rFonts w:ascii="Segoe UI" w:hAnsi="Segoe UI" w:cs="Segoe UI"/>
          <w:sz w:val="24"/>
          <w:szCs w:val="24"/>
          <w:lang w:val="en-US"/>
        </w:rPr>
        <w:t>year</w:t>
      </w:r>
      <w:r w:rsidRPr="479069B7" w:rsidR="57D85A4D">
        <w:rPr>
          <w:rFonts w:ascii="Segoe UI" w:hAnsi="Segoe UI" w:cs="Segoe UI"/>
          <w:sz w:val="24"/>
          <w:szCs w:val="24"/>
          <w:lang w:val="en-US"/>
        </w:rPr>
        <w:t xml:space="preserve"> extension</w:t>
      </w:r>
      <w:r w:rsidRPr="479069B7" w:rsidR="00CC6F54">
        <w:rPr>
          <w:rFonts w:ascii="Segoe UI" w:hAnsi="Segoe UI" w:cs="Segoe UI"/>
          <w:sz w:val="24"/>
          <w:szCs w:val="24"/>
          <w:lang w:val="en-US"/>
        </w:rPr>
        <w:t>.</w:t>
      </w:r>
    </w:p>
    <w:p w:rsidRPr="004479EB" w:rsidR="004518F1" w:rsidP="13B6095C" w:rsidRDefault="43F47550" w14:paraId="176B5278" w14:textId="596664D2">
      <w:pPr>
        <w:pBdr>
          <w:top w:val="none" w:color="E3E3E3" w:sz="0" w:space="0"/>
          <w:left w:val="none" w:color="E3E3E3" w:sz="0" w:space="0"/>
          <w:bottom w:val="none" w:color="E3E3E3" w:sz="0" w:space="0"/>
          <w:right w:val="none" w:color="E3E3E3" w:sz="0" w:space="0"/>
          <w:between w:val="none" w:color="E3E3E3" w:sz="0" w:space="0"/>
        </w:pBdr>
        <w:shd w:val="clear" w:color="auto" w:fill="FFFFFF" w:themeFill="background1"/>
        <w:spacing w:before="300" w:after="300"/>
        <w:rPr>
          <w:rFonts w:ascii="Segoe UI" w:hAnsi="Segoe UI" w:cs="Segoe UI"/>
          <w:sz w:val="24"/>
          <w:szCs w:val="24"/>
          <w:lang w:val="en-US"/>
        </w:rPr>
      </w:pPr>
      <w:r w:rsidRPr="4DEE3E4B">
        <w:rPr>
          <w:rFonts w:ascii="Segoe UI" w:hAnsi="Segoe UI" w:cs="Segoe UI"/>
          <w:sz w:val="24"/>
          <w:szCs w:val="24"/>
          <w:lang w:val="en-US"/>
        </w:rPr>
        <w:t xml:space="preserve">For more information </w:t>
      </w:r>
      <w:r w:rsidRPr="4DEE3E4B" w:rsidR="6A38D6CF">
        <w:rPr>
          <w:rFonts w:ascii="Segoe UI" w:hAnsi="Segoe UI" w:cs="Segoe UI"/>
          <w:sz w:val="24"/>
          <w:szCs w:val="24"/>
          <w:lang w:val="en-US"/>
        </w:rPr>
        <w:t xml:space="preserve">about </w:t>
      </w:r>
      <w:r w:rsidRPr="4DEE3E4B" w:rsidR="006868CD">
        <w:rPr>
          <w:rFonts w:ascii="Segoe UI" w:hAnsi="Segoe UI" w:cs="Segoe UI"/>
          <w:sz w:val="24"/>
          <w:szCs w:val="24"/>
          <w:lang w:val="en-US"/>
        </w:rPr>
        <w:t>filing a</w:t>
      </w:r>
      <w:r w:rsidRPr="4DEE3E4B" w:rsidR="6A38D6CF">
        <w:rPr>
          <w:rFonts w:ascii="Segoe UI" w:hAnsi="Segoe UI" w:cs="Segoe UI"/>
          <w:sz w:val="24"/>
          <w:szCs w:val="24"/>
          <w:lang w:val="en-US"/>
        </w:rPr>
        <w:t xml:space="preserve"> CARE Act</w:t>
      </w:r>
      <w:r w:rsidRPr="4DEE3E4B">
        <w:rPr>
          <w:rFonts w:ascii="Segoe UI" w:hAnsi="Segoe UI" w:cs="Segoe UI"/>
          <w:sz w:val="24"/>
          <w:szCs w:val="24"/>
          <w:lang w:val="en-US"/>
        </w:rPr>
        <w:t xml:space="preserve"> </w:t>
      </w:r>
      <w:r w:rsidRPr="4DEE3E4B" w:rsidR="47F1C4F2">
        <w:rPr>
          <w:rFonts w:ascii="Segoe UI" w:hAnsi="Segoe UI" w:cs="Segoe UI"/>
          <w:sz w:val="24"/>
          <w:szCs w:val="24"/>
          <w:lang w:val="en-US"/>
        </w:rPr>
        <w:t>petition</w:t>
      </w:r>
      <w:r w:rsidRPr="4DEE3E4B">
        <w:rPr>
          <w:rFonts w:ascii="Segoe UI" w:hAnsi="Segoe UI" w:cs="Segoe UI"/>
          <w:sz w:val="24"/>
          <w:szCs w:val="24"/>
          <w:lang w:val="en-US"/>
        </w:rPr>
        <w:t xml:space="preserve">, please see: </w:t>
      </w:r>
      <w:hyperlink r:id="rId7">
        <w:r w:rsidR="00974525">
          <w:rPr>
            <w:rStyle w:val="Hyperlink"/>
            <w:rFonts w:ascii="Segoe UI" w:hAnsi="Segoe UI" w:cs="Segoe UI"/>
            <w:sz w:val="24"/>
            <w:szCs w:val="24"/>
            <w:lang w:val="en-US"/>
          </w:rPr>
          <w:t>Information for Petitioners—About the CARE Act</w:t>
        </w:r>
      </w:hyperlink>
      <w:r w:rsidRPr="4DEE3E4B" w:rsidR="00193BB7">
        <w:rPr>
          <w:rFonts w:ascii="Segoe UI" w:hAnsi="Segoe UI" w:cs="Segoe UI"/>
          <w:sz w:val="24"/>
          <w:szCs w:val="24"/>
          <w:lang w:val="en-US"/>
        </w:rPr>
        <w:t>. (</w:t>
      </w:r>
      <w:r w:rsidRPr="4DEE3E4B" w:rsidR="00193BB7">
        <w:rPr>
          <w:rFonts w:ascii="Segoe UI" w:hAnsi="Segoe UI" w:cs="Segoe UI"/>
          <w:sz w:val="24"/>
          <w:szCs w:val="24"/>
          <w:highlight w:val="yellow"/>
          <w:lang w:val="en-US"/>
        </w:rPr>
        <w:t>YOUR ORGANIZATION/COUNTY</w:t>
      </w:r>
      <w:r w:rsidRPr="4DEE3E4B" w:rsidR="00193BB7">
        <w:rPr>
          <w:rFonts w:ascii="Segoe UI" w:hAnsi="Segoe UI" w:cs="Segoe UI"/>
          <w:sz w:val="24"/>
          <w:szCs w:val="24"/>
          <w:lang w:val="en-US"/>
        </w:rPr>
        <w:t xml:space="preserve">) is now accepting petitions in person </w:t>
      </w:r>
      <w:r w:rsidRPr="4DEE3E4B" w:rsidR="00D320E1">
        <w:rPr>
          <w:rFonts w:ascii="Segoe UI" w:hAnsi="Segoe UI" w:cs="Segoe UI"/>
          <w:sz w:val="24"/>
          <w:szCs w:val="24"/>
          <w:lang w:val="en-US"/>
        </w:rPr>
        <w:t xml:space="preserve">or by mail </w:t>
      </w:r>
      <w:r w:rsidRPr="4DEE3E4B" w:rsidR="00193BB7">
        <w:rPr>
          <w:rFonts w:ascii="Segoe UI" w:hAnsi="Segoe UI" w:cs="Segoe UI"/>
          <w:sz w:val="24"/>
          <w:szCs w:val="24"/>
          <w:lang w:val="en-US"/>
        </w:rPr>
        <w:t>at (</w:t>
      </w:r>
      <w:r w:rsidRPr="4DEE3E4B" w:rsidR="00193BB7">
        <w:rPr>
          <w:rFonts w:ascii="Segoe UI" w:hAnsi="Segoe UI" w:cs="Segoe UI"/>
          <w:sz w:val="24"/>
          <w:szCs w:val="24"/>
          <w:highlight w:val="yellow"/>
          <w:lang w:val="en-US"/>
        </w:rPr>
        <w:t>YOUR</w:t>
      </w:r>
      <w:r w:rsidRPr="4DEE3E4B" w:rsidR="00D320E1">
        <w:rPr>
          <w:rFonts w:ascii="Segoe UI" w:hAnsi="Segoe UI" w:cs="Segoe UI"/>
          <w:sz w:val="24"/>
          <w:szCs w:val="24"/>
          <w:highlight w:val="yellow"/>
          <w:lang w:val="en-US"/>
        </w:rPr>
        <w:t xml:space="preserve"> COUNTY COURT’S</w:t>
      </w:r>
      <w:r w:rsidRPr="4DEE3E4B" w:rsidR="00193BB7">
        <w:rPr>
          <w:rFonts w:ascii="Segoe UI" w:hAnsi="Segoe UI" w:cs="Segoe UI"/>
          <w:sz w:val="24"/>
          <w:szCs w:val="24"/>
          <w:highlight w:val="yellow"/>
          <w:lang w:val="en-US"/>
        </w:rPr>
        <w:t xml:space="preserve"> ADDRESS</w:t>
      </w:r>
      <w:r w:rsidRPr="4DEE3E4B" w:rsidR="00193BB7">
        <w:rPr>
          <w:rFonts w:ascii="Segoe UI" w:hAnsi="Segoe UI" w:cs="Segoe UI"/>
          <w:sz w:val="24"/>
          <w:szCs w:val="24"/>
          <w:lang w:val="en-US"/>
        </w:rPr>
        <w:t>) or electronically at (</w:t>
      </w:r>
      <w:r w:rsidRPr="4DEE3E4B" w:rsidR="00193BB7">
        <w:rPr>
          <w:rFonts w:ascii="Segoe UI" w:hAnsi="Segoe UI" w:cs="Segoe UI"/>
          <w:sz w:val="24"/>
          <w:szCs w:val="24"/>
          <w:highlight w:val="yellow"/>
          <w:lang w:val="en-US"/>
        </w:rPr>
        <w:t>YOUR</w:t>
      </w:r>
      <w:r w:rsidRPr="4DEE3E4B" w:rsidR="003B5D5D">
        <w:rPr>
          <w:rFonts w:ascii="Segoe UI" w:hAnsi="Segoe UI" w:cs="Segoe UI"/>
          <w:sz w:val="24"/>
          <w:szCs w:val="24"/>
          <w:highlight w:val="yellow"/>
          <w:lang w:val="en-US"/>
        </w:rPr>
        <w:t xml:space="preserve"> COUNTY COURT’S</w:t>
      </w:r>
      <w:r w:rsidRPr="4DEE3E4B" w:rsidR="00193BB7">
        <w:rPr>
          <w:rFonts w:ascii="Segoe UI" w:hAnsi="Segoe UI" w:cs="Segoe UI"/>
          <w:sz w:val="24"/>
          <w:szCs w:val="24"/>
          <w:highlight w:val="yellow"/>
          <w:lang w:val="en-US"/>
        </w:rPr>
        <w:t xml:space="preserve"> WEBSITE</w:t>
      </w:r>
      <w:r w:rsidRPr="4DEE3E4B" w:rsidR="003B5D5D">
        <w:rPr>
          <w:rFonts w:ascii="Segoe UI" w:hAnsi="Segoe UI" w:cs="Segoe UI"/>
          <w:sz w:val="24"/>
          <w:szCs w:val="24"/>
          <w:highlight w:val="yellow"/>
          <w:lang w:val="en-US"/>
        </w:rPr>
        <w:t xml:space="preserve"> if available</w:t>
      </w:r>
      <w:r w:rsidRPr="4DEE3E4B" w:rsidR="00193BB7">
        <w:rPr>
          <w:rFonts w:ascii="Segoe UI" w:hAnsi="Segoe UI" w:cs="Segoe UI"/>
          <w:sz w:val="24"/>
          <w:szCs w:val="24"/>
          <w:lang w:val="en-US"/>
        </w:rPr>
        <w:t xml:space="preserve">). </w:t>
      </w:r>
      <w:r w:rsidRPr="4DEE3E4B" w:rsidR="00046104">
        <w:rPr>
          <w:rFonts w:ascii="Segoe UI" w:hAnsi="Segoe UI" w:cs="Segoe UI"/>
          <w:sz w:val="24"/>
          <w:szCs w:val="24"/>
          <w:lang w:val="en-US"/>
        </w:rPr>
        <w:t xml:space="preserve">Petitioners can </w:t>
      </w:r>
      <w:r w:rsidRPr="4DEE3E4B" w:rsidR="00A57AC5">
        <w:rPr>
          <w:rFonts w:ascii="Segoe UI" w:hAnsi="Segoe UI" w:cs="Segoe UI"/>
          <w:sz w:val="24"/>
          <w:szCs w:val="24"/>
          <w:lang w:val="en-US"/>
        </w:rPr>
        <w:t xml:space="preserve">also </w:t>
      </w:r>
      <w:r w:rsidRPr="4DEE3E4B" w:rsidR="07FAE28B">
        <w:rPr>
          <w:rFonts w:ascii="Segoe UI" w:hAnsi="Segoe UI" w:cs="Segoe UI"/>
          <w:sz w:val="24"/>
          <w:szCs w:val="24"/>
          <w:lang w:val="en-US"/>
        </w:rPr>
        <w:t xml:space="preserve">receive </w:t>
      </w:r>
      <w:r w:rsidRPr="4DEE3E4B" w:rsidR="00046104">
        <w:rPr>
          <w:rFonts w:ascii="Segoe UI" w:hAnsi="Segoe UI" w:cs="Segoe UI"/>
          <w:sz w:val="24"/>
          <w:szCs w:val="24"/>
          <w:lang w:val="en-US"/>
        </w:rPr>
        <w:t>assistance at a Self</w:t>
      </w:r>
      <w:r w:rsidRPr="4DEE3E4B" w:rsidR="0096340A">
        <w:rPr>
          <w:rFonts w:ascii="Segoe UI" w:hAnsi="Segoe UI" w:cs="Segoe UI"/>
          <w:sz w:val="24"/>
          <w:szCs w:val="24"/>
          <w:lang w:val="en-US"/>
        </w:rPr>
        <w:t>-</w:t>
      </w:r>
      <w:r w:rsidRPr="4DEE3E4B" w:rsidR="00046104">
        <w:rPr>
          <w:rFonts w:ascii="Segoe UI" w:hAnsi="Segoe UI" w:cs="Segoe UI"/>
          <w:sz w:val="24"/>
          <w:szCs w:val="24"/>
          <w:lang w:val="en-US"/>
        </w:rPr>
        <w:t xml:space="preserve">Help Center. </w:t>
      </w:r>
      <w:r w:rsidRPr="4DEE3E4B" w:rsidR="00713320">
        <w:rPr>
          <w:rFonts w:ascii="Segoe UI" w:hAnsi="Segoe UI" w:cs="Segoe UI"/>
          <w:sz w:val="24"/>
          <w:szCs w:val="24"/>
          <w:lang w:val="en-US"/>
        </w:rPr>
        <w:t xml:space="preserve">Access </w:t>
      </w:r>
      <w:r w:rsidRPr="4DEE3E4B" w:rsidR="23227187">
        <w:rPr>
          <w:rFonts w:ascii="Segoe UI" w:hAnsi="Segoe UI" w:cs="Segoe UI"/>
          <w:sz w:val="24"/>
          <w:szCs w:val="24"/>
          <w:lang w:val="en-US"/>
        </w:rPr>
        <w:t xml:space="preserve">your nearest </w:t>
      </w:r>
      <w:r w:rsidRPr="4DEE3E4B" w:rsidR="00713320">
        <w:rPr>
          <w:rFonts w:ascii="Segoe UI" w:hAnsi="Segoe UI" w:cs="Segoe UI"/>
          <w:sz w:val="24"/>
          <w:szCs w:val="24"/>
          <w:lang w:val="en-US"/>
        </w:rPr>
        <w:t xml:space="preserve">Self-Help Center by </w:t>
      </w:r>
      <w:r w:rsidRPr="4DEE3E4B" w:rsidR="52CBAAD3">
        <w:rPr>
          <w:rFonts w:ascii="Segoe UI" w:hAnsi="Segoe UI" w:cs="Segoe UI"/>
          <w:sz w:val="24"/>
          <w:szCs w:val="24"/>
          <w:lang w:val="en-US"/>
        </w:rPr>
        <w:t>using</w:t>
      </w:r>
      <w:r w:rsidRPr="4DEE3E4B" w:rsidR="00713320">
        <w:rPr>
          <w:rFonts w:ascii="Segoe UI" w:hAnsi="Segoe UI" w:cs="Segoe UI"/>
          <w:sz w:val="24"/>
          <w:szCs w:val="24"/>
          <w:lang w:val="en-US"/>
        </w:rPr>
        <w:t xml:space="preserve"> the Judicial Branch of California’s </w:t>
      </w:r>
      <w:hyperlink r:id="rId8">
        <w:r w:rsidRPr="4DEE3E4B" w:rsidR="00713320">
          <w:rPr>
            <w:rStyle w:val="Hyperlink"/>
            <w:rFonts w:ascii="Segoe UI" w:hAnsi="Segoe UI" w:cs="Segoe UI"/>
            <w:sz w:val="24"/>
            <w:szCs w:val="24"/>
            <w:lang w:val="en-US"/>
          </w:rPr>
          <w:t>Self-Help Center locator</w:t>
        </w:r>
      </w:hyperlink>
      <w:r w:rsidRPr="4DEE3E4B" w:rsidR="00713320">
        <w:rPr>
          <w:rFonts w:ascii="Segoe UI" w:hAnsi="Segoe UI" w:cs="Segoe UI"/>
          <w:sz w:val="24"/>
          <w:szCs w:val="24"/>
          <w:lang w:val="en-US"/>
        </w:rPr>
        <w:t>.</w:t>
      </w:r>
      <w:r w:rsidRPr="4DEE3E4B" w:rsidR="00107DCD">
        <w:rPr>
          <w:rFonts w:ascii="Segoe UI" w:hAnsi="Segoe UI" w:cs="Segoe UI"/>
          <w:sz w:val="24"/>
          <w:szCs w:val="24"/>
          <w:lang w:val="en-US"/>
        </w:rPr>
        <w:t xml:space="preserve"> For more information on CARE </w:t>
      </w:r>
      <w:r w:rsidRPr="4DEE3E4B" w:rsidR="0010495A">
        <w:rPr>
          <w:rFonts w:ascii="Segoe UI" w:hAnsi="Segoe UI" w:cs="Segoe UI"/>
          <w:sz w:val="24"/>
          <w:szCs w:val="24"/>
          <w:lang w:val="en-US"/>
        </w:rPr>
        <w:t xml:space="preserve">Act </w:t>
      </w:r>
      <w:r w:rsidRPr="4DEE3E4B" w:rsidR="00107DCD">
        <w:rPr>
          <w:rFonts w:ascii="Segoe UI" w:hAnsi="Segoe UI" w:cs="Segoe UI"/>
          <w:sz w:val="24"/>
          <w:szCs w:val="24"/>
          <w:lang w:val="en-US"/>
        </w:rPr>
        <w:t xml:space="preserve">in </w:t>
      </w:r>
      <w:r w:rsidRPr="4DEE3E4B" w:rsidR="00107DCD">
        <w:rPr>
          <w:rFonts w:ascii="Segoe UI" w:hAnsi="Segoe UI" w:cs="Segoe UI"/>
          <w:sz w:val="24"/>
          <w:szCs w:val="24"/>
          <w:highlight w:val="yellow"/>
          <w:lang w:val="en-US"/>
        </w:rPr>
        <w:t>(YOUR COUNTY)</w:t>
      </w:r>
      <w:r w:rsidR="00F82753">
        <w:rPr>
          <w:rFonts w:ascii="Segoe UI" w:hAnsi="Segoe UI" w:cs="Segoe UI"/>
          <w:sz w:val="24"/>
          <w:szCs w:val="24"/>
          <w:lang w:val="en-US"/>
        </w:rPr>
        <w:t>,</w:t>
      </w:r>
      <w:r w:rsidRPr="4DEE3E4B" w:rsidR="00107DCD">
        <w:rPr>
          <w:rFonts w:ascii="Segoe UI" w:hAnsi="Segoe UI" w:cs="Segoe UI"/>
          <w:sz w:val="24"/>
          <w:szCs w:val="24"/>
          <w:lang w:val="en-US"/>
        </w:rPr>
        <w:t xml:space="preserve"> please visit </w:t>
      </w:r>
      <w:r w:rsidRPr="4DEE3E4B" w:rsidR="00107DCD">
        <w:rPr>
          <w:rFonts w:ascii="Segoe UI" w:hAnsi="Segoe UI" w:cs="Segoe UI"/>
          <w:sz w:val="24"/>
          <w:szCs w:val="24"/>
          <w:highlight w:val="yellow"/>
          <w:lang w:val="en-US"/>
        </w:rPr>
        <w:t>(COUNTY SPECIFIC CARE OR BH WEBSITE)</w:t>
      </w:r>
      <w:r w:rsidRPr="4DEE3E4B" w:rsidR="0067460F">
        <w:rPr>
          <w:rFonts w:ascii="Segoe UI" w:hAnsi="Segoe UI" w:cs="Segoe UI"/>
          <w:sz w:val="24"/>
          <w:szCs w:val="24"/>
          <w:lang w:val="en-US"/>
        </w:rPr>
        <w:t>.</w:t>
      </w:r>
    </w:p>
    <w:p w:rsidRPr="004479EB" w:rsidR="003461FD" w:rsidP="003461FD" w:rsidRDefault="00193BB7" w14:paraId="0B516675" w14:textId="41723EF7">
      <w:pPr>
        <w:shd w:val="clear" w:color="auto" w:fill="FFFFFF" w:themeFill="background1"/>
        <w:spacing w:before="300" w:after="300"/>
        <w:rPr>
          <w:rFonts w:ascii="Segoe UI" w:hAnsi="Segoe UI" w:cs="Segoe UI"/>
          <w:sz w:val="24"/>
          <w:szCs w:val="24"/>
          <w:lang w:val="en-US"/>
        </w:rPr>
      </w:pPr>
      <w:r w:rsidRPr="004479EB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lastRenderedPageBreak/>
        <w:t>[quote</w:t>
      </w:r>
      <w:r w:rsidRPr="004479EB" w:rsidR="1A73D781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 xml:space="preserve"> for you to </w:t>
      </w:r>
      <w:r w:rsidRPr="004479EB" w:rsidR="7C6D6AB1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 xml:space="preserve">include to fit your organization’s voice </w:t>
      </w:r>
      <w:r w:rsidRPr="004479EB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>- this is your opportunity to share an initial impact e.g.</w:t>
      </w:r>
      <w:r w:rsidR="00F82753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>,</w:t>
      </w:r>
      <w:r w:rsidRPr="004479EB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 xml:space="preserve"> estimate of petitions/inquiries since launch, anecdotal example of process success, staff preparation, etc</w:t>
      </w:r>
      <w:r w:rsidR="00F82753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>.</w:t>
      </w:r>
      <w:r w:rsidRPr="004479EB" w:rsidR="03119F8C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>]</w:t>
      </w:r>
      <w:r w:rsidRPr="004479EB" w:rsidR="03119F8C">
        <w:rPr>
          <w:rFonts w:ascii="Segoe UI" w:hAnsi="Segoe UI" w:cs="Segoe UI"/>
          <w:sz w:val="24"/>
          <w:szCs w:val="24"/>
          <w:highlight w:val="yellow"/>
          <w:lang w:val="en-US"/>
        </w:rPr>
        <w:t>”</w:t>
      </w:r>
      <w:r w:rsidRPr="004479EB">
        <w:rPr>
          <w:rFonts w:ascii="Segoe UI" w:hAnsi="Segoe UI" w:cs="Segoe UI"/>
          <w:sz w:val="24"/>
          <w:szCs w:val="24"/>
          <w:highlight w:val="yellow"/>
          <w:lang w:val="en-US"/>
        </w:rPr>
        <w:t xml:space="preserve"> </w:t>
      </w:r>
      <w:r w:rsidRPr="004479EB">
        <w:rPr>
          <w:rFonts w:ascii="Segoe UI" w:hAnsi="Segoe UI" w:cs="Segoe UI"/>
          <w:sz w:val="24"/>
          <w:szCs w:val="24"/>
          <w:lang w:val="en-US"/>
        </w:rPr>
        <w:t xml:space="preserve">said </w:t>
      </w:r>
      <w:r w:rsidRPr="004479EB">
        <w:rPr>
          <w:rFonts w:ascii="Segoe UI" w:hAnsi="Segoe UI" w:cs="Segoe UI"/>
          <w:sz w:val="24"/>
          <w:szCs w:val="24"/>
          <w:highlight w:val="yellow"/>
          <w:lang w:val="en-US"/>
        </w:rPr>
        <w:t>(NAME, TITLE)</w:t>
      </w:r>
      <w:r w:rsidRPr="004479EB">
        <w:rPr>
          <w:rFonts w:ascii="Segoe UI" w:hAnsi="Segoe UI" w:cs="Segoe UI"/>
          <w:sz w:val="24"/>
          <w:szCs w:val="24"/>
          <w:lang w:val="en-US"/>
        </w:rPr>
        <w:t xml:space="preserve"> of </w:t>
      </w:r>
      <w:r w:rsidRPr="004479EB">
        <w:rPr>
          <w:rFonts w:ascii="Segoe UI" w:hAnsi="Segoe UI" w:cs="Segoe UI"/>
          <w:sz w:val="24"/>
          <w:szCs w:val="24"/>
          <w:highlight w:val="yellow"/>
          <w:lang w:val="en-US"/>
        </w:rPr>
        <w:t>(YOUR ORGANIZATION).</w:t>
      </w:r>
      <w:r w:rsidRPr="004479EB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 xml:space="preserve"> </w:t>
      </w:r>
      <w:r w:rsidRPr="004479EB" w:rsidR="0C377967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 xml:space="preserve">[quote for you to modify </w:t>
      </w:r>
      <w:r w:rsidRPr="004479EB" w:rsidR="672B3D6D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>to fit your organization’s voice</w:t>
      </w:r>
      <w:r w:rsidRPr="004479EB" w:rsidR="795CFF8D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 xml:space="preserve"> –</w:t>
      </w:r>
      <w:r w:rsidRPr="004479EB" w:rsidR="00E65979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 xml:space="preserve"> this is an</w:t>
      </w:r>
      <w:r w:rsidRPr="004479EB" w:rsidR="795CFF8D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 xml:space="preserve"> </w:t>
      </w:r>
      <w:r w:rsidRPr="004479EB" w:rsidR="75EB08DB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>example</w:t>
      </w:r>
      <w:r w:rsidRPr="004479EB" w:rsidR="5FC771CB">
        <w:rPr>
          <w:rFonts w:ascii="Segoe UI" w:hAnsi="Segoe UI" w:cs="Segoe UI"/>
          <w:i/>
          <w:iCs/>
          <w:sz w:val="24"/>
          <w:szCs w:val="24"/>
          <w:highlight w:val="yellow"/>
          <w:lang w:val="en-US"/>
        </w:rPr>
        <w:t>]</w:t>
      </w:r>
      <w:r w:rsidRPr="004479EB" w:rsidR="0C377967">
        <w:rPr>
          <w:rFonts w:ascii="Segoe UI" w:hAnsi="Segoe UI" w:cs="Segoe UI"/>
          <w:sz w:val="24"/>
          <w:szCs w:val="24"/>
          <w:highlight w:val="yellow"/>
          <w:lang w:val="en-US"/>
        </w:rPr>
        <w:t xml:space="preserve"> </w:t>
      </w:r>
      <w:r w:rsidRPr="004479EB">
        <w:rPr>
          <w:rFonts w:ascii="Segoe UI" w:hAnsi="Segoe UI" w:cs="Segoe UI"/>
          <w:sz w:val="24"/>
          <w:szCs w:val="24"/>
          <w:highlight w:val="yellow"/>
          <w:lang w:val="en-US"/>
        </w:rPr>
        <w:t>“We are dedicated to supporting long-term recovery for those in our communities who too often languish without the treatment they desperately need.”</w:t>
      </w:r>
    </w:p>
    <w:p w:rsidRPr="004479EB" w:rsidR="004518F1" w:rsidP="003461FD" w:rsidRDefault="00193BB7" w14:paraId="176B527B" w14:textId="2C9C82C4">
      <w:pPr>
        <w:shd w:val="clear" w:color="auto" w:fill="FFFFFF" w:themeFill="background1"/>
        <w:spacing w:before="300" w:after="300"/>
        <w:jc w:val="center"/>
        <w:rPr>
          <w:rFonts w:ascii="Segoe UI" w:hAnsi="Segoe UI" w:cs="Segoe UI"/>
          <w:b/>
          <w:sz w:val="28"/>
          <w:szCs w:val="28"/>
        </w:rPr>
      </w:pPr>
      <w:r w:rsidRPr="004479EB">
        <w:rPr>
          <w:rFonts w:ascii="Segoe UI" w:hAnsi="Segoe UI" w:cs="Segoe UI"/>
          <w:sz w:val="26"/>
          <w:szCs w:val="26"/>
        </w:rPr>
        <w:t>###</w:t>
      </w:r>
    </w:p>
    <w:sectPr w:rsidRPr="004479EB" w:rsidR="004518F1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F1"/>
    <w:rsid w:val="00006949"/>
    <w:rsid w:val="00027415"/>
    <w:rsid w:val="00046104"/>
    <w:rsid w:val="0005087A"/>
    <w:rsid w:val="000712D3"/>
    <w:rsid w:val="00075740"/>
    <w:rsid w:val="000A5E14"/>
    <w:rsid w:val="000C117F"/>
    <w:rsid w:val="0010495A"/>
    <w:rsid w:val="00107DCD"/>
    <w:rsid w:val="00121A36"/>
    <w:rsid w:val="001336D3"/>
    <w:rsid w:val="00154F7B"/>
    <w:rsid w:val="00193BB7"/>
    <w:rsid w:val="001B0011"/>
    <w:rsid w:val="001B4658"/>
    <w:rsid w:val="001E20B9"/>
    <w:rsid w:val="002073DF"/>
    <w:rsid w:val="00252E4E"/>
    <w:rsid w:val="0025505F"/>
    <w:rsid w:val="0029197E"/>
    <w:rsid w:val="00297C12"/>
    <w:rsid w:val="002A72E8"/>
    <w:rsid w:val="002D288E"/>
    <w:rsid w:val="0030388A"/>
    <w:rsid w:val="00315BA3"/>
    <w:rsid w:val="00322CB4"/>
    <w:rsid w:val="003278AA"/>
    <w:rsid w:val="003410A3"/>
    <w:rsid w:val="003461FD"/>
    <w:rsid w:val="00351013"/>
    <w:rsid w:val="00351DCE"/>
    <w:rsid w:val="00356116"/>
    <w:rsid w:val="003805B2"/>
    <w:rsid w:val="003A004E"/>
    <w:rsid w:val="003A06D7"/>
    <w:rsid w:val="003B5D5D"/>
    <w:rsid w:val="003C30FB"/>
    <w:rsid w:val="003C3283"/>
    <w:rsid w:val="003D61AC"/>
    <w:rsid w:val="003F3F13"/>
    <w:rsid w:val="0040236A"/>
    <w:rsid w:val="004203E2"/>
    <w:rsid w:val="0042234E"/>
    <w:rsid w:val="004479EB"/>
    <w:rsid w:val="004518F1"/>
    <w:rsid w:val="00481F8B"/>
    <w:rsid w:val="00486D3B"/>
    <w:rsid w:val="004B228C"/>
    <w:rsid w:val="004E36AC"/>
    <w:rsid w:val="004F7B98"/>
    <w:rsid w:val="005111B7"/>
    <w:rsid w:val="00535DF6"/>
    <w:rsid w:val="005A1A49"/>
    <w:rsid w:val="005A5C1F"/>
    <w:rsid w:val="005E13A3"/>
    <w:rsid w:val="005F04A4"/>
    <w:rsid w:val="006042E4"/>
    <w:rsid w:val="00630E18"/>
    <w:rsid w:val="00663AAF"/>
    <w:rsid w:val="0067460F"/>
    <w:rsid w:val="006868CD"/>
    <w:rsid w:val="006913DF"/>
    <w:rsid w:val="006C7DBB"/>
    <w:rsid w:val="006E219D"/>
    <w:rsid w:val="006E7183"/>
    <w:rsid w:val="00713320"/>
    <w:rsid w:val="0071518D"/>
    <w:rsid w:val="00727B40"/>
    <w:rsid w:val="0073508E"/>
    <w:rsid w:val="00742627"/>
    <w:rsid w:val="00760476"/>
    <w:rsid w:val="00763044"/>
    <w:rsid w:val="00781F90"/>
    <w:rsid w:val="007B3C68"/>
    <w:rsid w:val="007D21A4"/>
    <w:rsid w:val="0082284E"/>
    <w:rsid w:val="008428A5"/>
    <w:rsid w:val="00854A5C"/>
    <w:rsid w:val="00861D48"/>
    <w:rsid w:val="0086472E"/>
    <w:rsid w:val="0087121A"/>
    <w:rsid w:val="00874059"/>
    <w:rsid w:val="00897945"/>
    <w:rsid w:val="008A4C80"/>
    <w:rsid w:val="008B35B2"/>
    <w:rsid w:val="008B36E6"/>
    <w:rsid w:val="008B372A"/>
    <w:rsid w:val="008B447B"/>
    <w:rsid w:val="008E0686"/>
    <w:rsid w:val="009010C4"/>
    <w:rsid w:val="00903B10"/>
    <w:rsid w:val="0096340A"/>
    <w:rsid w:val="00974525"/>
    <w:rsid w:val="00980DEA"/>
    <w:rsid w:val="009965EC"/>
    <w:rsid w:val="009A4E7A"/>
    <w:rsid w:val="009E74BC"/>
    <w:rsid w:val="00A033E7"/>
    <w:rsid w:val="00A1262E"/>
    <w:rsid w:val="00A41614"/>
    <w:rsid w:val="00A52540"/>
    <w:rsid w:val="00A57AC5"/>
    <w:rsid w:val="00A666EC"/>
    <w:rsid w:val="00A93DFD"/>
    <w:rsid w:val="00AA0002"/>
    <w:rsid w:val="00AA33B0"/>
    <w:rsid w:val="00AB11C9"/>
    <w:rsid w:val="00AC4316"/>
    <w:rsid w:val="00AD0A53"/>
    <w:rsid w:val="00AE5412"/>
    <w:rsid w:val="00AE6906"/>
    <w:rsid w:val="00AE7288"/>
    <w:rsid w:val="00AF31B4"/>
    <w:rsid w:val="00B064A6"/>
    <w:rsid w:val="00B1573C"/>
    <w:rsid w:val="00B324A6"/>
    <w:rsid w:val="00B87505"/>
    <w:rsid w:val="00B96069"/>
    <w:rsid w:val="00BA191E"/>
    <w:rsid w:val="00BA47CE"/>
    <w:rsid w:val="00BB633C"/>
    <w:rsid w:val="00BD2CBC"/>
    <w:rsid w:val="00BE2FE1"/>
    <w:rsid w:val="00BF31D9"/>
    <w:rsid w:val="00BF6BC2"/>
    <w:rsid w:val="00C66475"/>
    <w:rsid w:val="00C72E32"/>
    <w:rsid w:val="00CC531F"/>
    <w:rsid w:val="00CC6F54"/>
    <w:rsid w:val="00CE0217"/>
    <w:rsid w:val="00D320E1"/>
    <w:rsid w:val="00D501A5"/>
    <w:rsid w:val="00D849D2"/>
    <w:rsid w:val="00DA1C0B"/>
    <w:rsid w:val="00DB29F3"/>
    <w:rsid w:val="00DD2CCD"/>
    <w:rsid w:val="00DE3AFE"/>
    <w:rsid w:val="00DF7688"/>
    <w:rsid w:val="00E02CF8"/>
    <w:rsid w:val="00E03ED7"/>
    <w:rsid w:val="00E056AE"/>
    <w:rsid w:val="00E31EC6"/>
    <w:rsid w:val="00E65979"/>
    <w:rsid w:val="00EC0002"/>
    <w:rsid w:val="00ED5A71"/>
    <w:rsid w:val="00ED77A1"/>
    <w:rsid w:val="00EE72C7"/>
    <w:rsid w:val="00EF0745"/>
    <w:rsid w:val="00EF5222"/>
    <w:rsid w:val="00EF6B03"/>
    <w:rsid w:val="00F122E5"/>
    <w:rsid w:val="00F16138"/>
    <w:rsid w:val="00F33C8D"/>
    <w:rsid w:val="00F44201"/>
    <w:rsid w:val="00F44479"/>
    <w:rsid w:val="00F61F39"/>
    <w:rsid w:val="00F7020E"/>
    <w:rsid w:val="00F82753"/>
    <w:rsid w:val="00F83737"/>
    <w:rsid w:val="00F900D1"/>
    <w:rsid w:val="02C4EC20"/>
    <w:rsid w:val="03119F8C"/>
    <w:rsid w:val="07FAE28B"/>
    <w:rsid w:val="0C377967"/>
    <w:rsid w:val="12D1F280"/>
    <w:rsid w:val="132DA9EB"/>
    <w:rsid w:val="13B6095C"/>
    <w:rsid w:val="14F26942"/>
    <w:rsid w:val="15351F14"/>
    <w:rsid w:val="1570B1AC"/>
    <w:rsid w:val="18648821"/>
    <w:rsid w:val="18D66AD5"/>
    <w:rsid w:val="192814A8"/>
    <w:rsid w:val="1A73D781"/>
    <w:rsid w:val="1E5FE6B8"/>
    <w:rsid w:val="22847DBF"/>
    <w:rsid w:val="23227187"/>
    <w:rsid w:val="2A8461EB"/>
    <w:rsid w:val="340E55CC"/>
    <w:rsid w:val="341E1E58"/>
    <w:rsid w:val="3719A122"/>
    <w:rsid w:val="3EE8E917"/>
    <w:rsid w:val="43F47550"/>
    <w:rsid w:val="46FCCBA3"/>
    <w:rsid w:val="479069B7"/>
    <w:rsid w:val="47F1C4F2"/>
    <w:rsid w:val="48673FA8"/>
    <w:rsid w:val="4DEE3E4B"/>
    <w:rsid w:val="4E9DC7CE"/>
    <w:rsid w:val="4FE111DD"/>
    <w:rsid w:val="502E7E8F"/>
    <w:rsid w:val="50BB8234"/>
    <w:rsid w:val="52CBAAD3"/>
    <w:rsid w:val="5345EE9B"/>
    <w:rsid w:val="535A92CE"/>
    <w:rsid w:val="53A20BC3"/>
    <w:rsid w:val="57D85A4D"/>
    <w:rsid w:val="58FF4D94"/>
    <w:rsid w:val="5FC771CB"/>
    <w:rsid w:val="60853400"/>
    <w:rsid w:val="62CDC307"/>
    <w:rsid w:val="64519660"/>
    <w:rsid w:val="66118667"/>
    <w:rsid w:val="672B3D6D"/>
    <w:rsid w:val="6A38D6CF"/>
    <w:rsid w:val="6A6F0D02"/>
    <w:rsid w:val="6B28E5D8"/>
    <w:rsid w:val="6E055A30"/>
    <w:rsid w:val="7140AEB7"/>
    <w:rsid w:val="75EB08DB"/>
    <w:rsid w:val="795CFF8D"/>
    <w:rsid w:val="7C6D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526E"/>
  <w15:docId w15:val="{C8AEAE9C-C86B-420D-AE23-CE494EB0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86472E"/>
    <w:pPr>
      <w:spacing w:line="240" w:lineRule="auto"/>
    </w:pPr>
  </w:style>
  <w:style w:type="table" w:styleId="TableGrid">
    <w:name w:val="Table Grid"/>
    <w:basedOn w:val="TableNormal"/>
    <w:uiPriority w:val="39"/>
    <w:rsid w:val="00AE6906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1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97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91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97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91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12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2D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073D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6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2140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elfhelp.courts.ca.gov/self-help/find-self-help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selfhelp.courts.ca.gov/jcc-form/CARE-050-INFO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2d4412-1c8e-41ea-bb2c-7ee6667e8272">
      <Terms xmlns="http://schemas.microsoft.com/office/infopath/2007/PartnerControls"/>
    </lcf76f155ced4ddcb4097134ff3c332f>
    <TaxCatchAll xmlns="f9924b00-6094-46fa-9366-2f22ff063c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7C52CD134464E86C5E12B73BE7A82" ma:contentTypeVersion="16" ma:contentTypeDescription="Create a new document." ma:contentTypeScope="" ma:versionID="517b0da8631fecf2365c63502ba1bd38">
  <xsd:schema xmlns:xsd="http://www.w3.org/2001/XMLSchema" xmlns:xs="http://www.w3.org/2001/XMLSchema" xmlns:p="http://schemas.microsoft.com/office/2006/metadata/properties" xmlns:ns1="http://schemas.microsoft.com/sharepoint/v3" xmlns:ns2="d82d4412-1c8e-41ea-bb2c-7ee6667e8272" xmlns:ns3="f9924b00-6094-46fa-9366-2f22ff063ce8" targetNamespace="http://schemas.microsoft.com/office/2006/metadata/properties" ma:root="true" ma:fieldsID="42c8739ebd3582543ab56f7e2b32cf8a" ns1:_="" ns2:_="" ns3:_="">
    <xsd:import namespace="http://schemas.microsoft.com/sharepoint/v3"/>
    <xsd:import namespace="d82d4412-1c8e-41ea-bb2c-7ee6667e8272"/>
    <xsd:import namespace="f9924b00-6094-46fa-9366-2f22ff063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d4412-1c8e-41ea-bb2c-7ee6667e8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72f85a-06b3-47e5-b273-e3ee90a54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24b00-6094-46fa-9366-2f22ff063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d63b1e-bb3d-4a0e-8e5e-2b3f748dcbdf}" ma:internalName="TaxCatchAll" ma:showField="CatchAllData" ma:web="f9924b00-6094-46fa-9366-2f22ff063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8D880-3F2B-4C78-B5C9-61BFED17BBE6}">
  <ds:schemaRefs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9924b00-6094-46fa-9366-2f22ff063ce8"/>
    <ds:schemaRef ds:uri="d82d4412-1c8e-41ea-bb2c-7ee6667e827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21E0020-22EE-4B6B-8830-0FE455E1E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25C07-4A13-4F45-B66F-7A019D427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2d4412-1c8e-41ea-bb2c-7ee6667e8272"/>
    <ds:schemaRef ds:uri="f9924b00-6094-46fa-9366-2f22ff063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Collins</dc:creator>
  <keywords/>
  <lastModifiedBy>Frances</lastModifiedBy>
  <revision>15</revision>
  <dcterms:created xsi:type="dcterms:W3CDTF">2024-05-07T18:24:00.0000000Z</dcterms:created>
  <dcterms:modified xsi:type="dcterms:W3CDTF">2024-10-21T21:25:02.8590144Z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0x010100A857C52CD134464E86C5E12B73BE7A82</vt:lpwstr>
  </property>
  <property fmtid="{D5CDD505-2E9C-101B-9397-08002B2CF9AE}" pid="3" name="MediaServiceImageTags">
    <vt:lpwstr/>
  </property>
</Properties>
</file>