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6142B" w14:textId="27D2BA6C" w:rsidR="00B573F5" w:rsidRPr="00B573F5" w:rsidRDefault="00B573F5" w:rsidP="00B573F5">
      <w:pPr>
        <w:spacing w:before="100" w:after="200" w:line="276" w:lineRule="auto"/>
        <w:jc w:val="center"/>
        <w:rPr>
          <w:rFonts w:ascii="Palatino Linotype" w:eastAsiaTheme="minorEastAsia" w:hAnsi="Palatino Linotype"/>
          <w:b/>
          <w:bCs/>
          <w:color w:val="2F5496" w:themeColor="accent1" w:themeShade="BF"/>
          <w:kern w:val="0"/>
          <w:sz w:val="72"/>
          <w:szCs w:val="72"/>
          <w14:ligatures w14:val="none"/>
        </w:rPr>
      </w:pPr>
      <w:r>
        <w:rPr>
          <w:rFonts w:ascii="Palatino Linotype" w:eastAsiaTheme="minorEastAsia" w:hAnsi="Palatino Linotype"/>
          <w:b/>
          <w:bCs/>
          <w:noProof/>
          <w:color w:val="2F5496" w:themeColor="accent1" w:themeShade="BF"/>
          <w:kern w:val="0"/>
          <w:sz w:val="72"/>
          <w:szCs w:val="72"/>
        </w:rPr>
        <mc:AlternateContent>
          <mc:Choice Requires="wps">
            <w:drawing>
              <wp:anchor distT="0" distB="0" distL="114300" distR="114300" simplePos="0" relativeHeight="251659264" behindDoc="0" locked="0" layoutInCell="1" allowOverlap="1" wp14:anchorId="5A467B87" wp14:editId="22025BA7">
                <wp:simplePos x="0" y="0"/>
                <wp:positionH relativeFrom="column">
                  <wp:posOffset>-47625</wp:posOffset>
                </wp:positionH>
                <wp:positionV relativeFrom="paragraph">
                  <wp:posOffset>76200</wp:posOffset>
                </wp:positionV>
                <wp:extent cx="6296025" cy="8115300"/>
                <wp:effectExtent l="0" t="0" r="28575" b="19050"/>
                <wp:wrapNone/>
                <wp:docPr id="759120080" name="Rectangle 1"/>
                <wp:cNvGraphicFramePr/>
                <a:graphic xmlns:a="http://schemas.openxmlformats.org/drawingml/2006/main">
                  <a:graphicData uri="http://schemas.microsoft.com/office/word/2010/wordprocessingShape">
                    <wps:wsp>
                      <wps:cNvSpPr/>
                      <wps:spPr>
                        <a:xfrm>
                          <a:off x="0" y="0"/>
                          <a:ext cx="6296025" cy="8115300"/>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ACFA0" id="Rectangle 1" o:spid="_x0000_s1026" style="position:absolute;margin-left:-3.75pt;margin-top:6pt;width:495.7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nTdgIAAGMFAAAOAAAAZHJzL2Uyb0RvYy54bWysVFFPGzEMfp+0/xDlfdxdRxlUXFEFYpqE&#10;AA0mnkMu4SLl4sxJe+1+/Zxce60AbdK0l7s4tj/bX2yfX6w7y1YKgwFX8+qo5Ew5CY1xLzX/8Xj9&#10;6ZSzEIVrhAWnar5RgV/MP3447/1MTaAF2yhkBOLCrPc1b2P0s6IIslWdCEfglSOlBuxEJBFfigZF&#10;T+idLSZleVL0gI1HkCoEur0alHye8bVWMt5pHVRktuaUW8xfzN/n9C3m52L2gsK3Rm7TEP+QRSeM&#10;o6Aj1JWIgi3RvIHqjEQIoOORhK4ArY1UuQaqpipfVfPQCq9yLURO8CNN4f/BytvVg79HoqH3YRbo&#10;mKpYa+zSn/Jj60zWZiRLrSOTdHkyOTspJ1POJOlOq2r6ucx0Fnt3jyF+VdCxdKg50mtkksTqJkQK&#10;SaY7kxTNwbWxNr+IdekigDVNustCagl1aZGtBD2mkFK5WKUHJJgDS5KSd7GvJ5/ixqoEY913pZlp&#10;qIJJTia32lvcHLIVjRrCVdNyLG/0yKEzYLLWlOiIXf0Je8h5a59cVe7U0bn8u/PokSODi6NzZxzg&#10;ewB2ZEsP9juSBmoSS8/QbO6RIQxzEry8NvR0NyLEe4E0GDRCNOzxjj7aQl9z2J44awF/vXef7Klf&#10;SctZT4NW8/BzKVBxZr856uSz6vg4TWYWjqdfJiTgoeb5UOOW3SXQ81e0VrzMx2Qf7e6oEbon2gmL&#10;FJVUwkmKXXMZcSdcxmEB0FaRarHIZjSNXsQb9+BlAk+sptZ8XD8J9Nv+jdT6t7AbSjF71caDbfJ0&#10;sFhG0Cb3+J7XLd80yblxtlsnrYpDOVvtd+P8NwAAAP//AwBQSwMEFAAGAAgAAAAhAIj+nPzaAAAA&#10;CgEAAA8AAABkcnMvZG93bnJldi54bWxMT8tOwzAQvCPxD9YicWvtVhTSEKdCSNyh9HHdxtskamxH&#10;tpuEv2d7gtvOQ7MzxWaynRgoxNY7DYu5AkGu8qZ1tYbd98csAxETOoOdd6ThhyJsyvu7AnPjR/dF&#10;wzbVgkNczFFDk1KfSxmrhizGue/JsXb2wWJiGGppAo4cbju5VOpZWmwdf2iwp/eGqsv2ajWkcVwN&#10;sTqa8y4L4+fhEPd4jFo/PkxvryASTenPDLf6XB1K7nTyV2ei6DTMXlbsZH7Jk1hfZ098nG7EWimQ&#10;ZSH/Tyh/AQAA//8DAFBLAQItABQABgAIAAAAIQC2gziS/gAAAOEBAAATAAAAAAAAAAAAAAAAAAAA&#10;AABbQ29udGVudF9UeXBlc10ueG1sUEsBAi0AFAAGAAgAAAAhADj9If/WAAAAlAEAAAsAAAAAAAAA&#10;AAAAAAAALwEAAF9yZWxzLy5yZWxzUEsBAi0AFAAGAAgAAAAhAJnJadN2AgAAYwUAAA4AAAAAAAAA&#10;AAAAAAAALgIAAGRycy9lMm9Eb2MueG1sUEsBAi0AFAAGAAgAAAAhAIj+nPzaAAAACgEAAA8AAAAA&#10;AAAAAAAAAAAA0AQAAGRycy9kb3ducmV2LnhtbFBLBQYAAAAABAAEAPMAAADXBQAAAAA=&#10;" filled="f" strokecolor="#4472c4 [3204]" strokeweight="1pt"/>
            </w:pict>
          </mc:Fallback>
        </mc:AlternateContent>
      </w:r>
      <w:r w:rsidRPr="00B573F5">
        <w:rPr>
          <w:rFonts w:ascii="Palatino Linotype" w:eastAsiaTheme="minorEastAsia" w:hAnsi="Palatino Linotype"/>
          <w:b/>
          <w:bCs/>
          <w:color w:val="2F5496" w:themeColor="accent1" w:themeShade="BF"/>
          <w:kern w:val="0"/>
          <w:sz w:val="72"/>
          <w:szCs w:val="72"/>
          <w14:ligatures w14:val="none"/>
        </w:rPr>
        <w:t>Care Act</w:t>
      </w:r>
    </w:p>
    <w:p w14:paraId="2CB090A9" w14:textId="77777777" w:rsidR="00B573F5" w:rsidRPr="00B573F5" w:rsidRDefault="00B573F5" w:rsidP="00B573F5">
      <w:pPr>
        <w:spacing w:before="100" w:after="200" w:line="276" w:lineRule="auto"/>
        <w:ind w:firstLine="720"/>
        <w:rPr>
          <w:rFonts w:ascii="Palatino Linotype" w:eastAsiaTheme="minorEastAsia" w:hAnsi="Palatino Linotype"/>
          <w:b/>
          <w:bCs/>
          <w:color w:val="2F5496" w:themeColor="accent1" w:themeShade="BF"/>
          <w:kern w:val="0"/>
          <w:sz w:val="32"/>
          <w:szCs w:val="32"/>
          <w14:ligatures w14:val="none"/>
        </w:rPr>
      </w:pPr>
      <w:r w:rsidRPr="00B573F5">
        <w:rPr>
          <w:rFonts w:ascii="Palatino Linotype" w:eastAsiaTheme="minorEastAsia" w:hAnsi="Palatino Linotype"/>
          <w:b/>
          <w:bCs/>
          <w:color w:val="2F5496" w:themeColor="accent1" w:themeShade="BF"/>
          <w:kern w:val="0"/>
          <w:sz w:val="32"/>
          <w:szCs w:val="32"/>
          <w14:ligatures w14:val="none"/>
        </w:rPr>
        <w:t>What is CARE Act?</w:t>
      </w:r>
    </w:p>
    <w:p w14:paraId="0CAA7179" w14:textId="77777777" w:rsidR="00B573F5" w:rsidRPr="00B573F5" w:rsidRDefault="00B573F5" w:rsidP="00B573F5">
      <w:pPr>
        <w:spacing w:before="100" w:after="200" w:line="276" w:lineRule="auto"/>
        <w:ind w:left="720" w:firstLine="720"/>
        <w:rPr>
          <w:rFonts w:ascii="Palatino Linotype" w:eastAsiaTheme="minorEastAsia" w:hAnsi="Palatino Linotype"/>
          <w:color w:val="8EAADB" w:themeColor="accent1" w:themeTint="99"/>
          <w:kern w:val="0"/>
          <w:sz w:val="24"/>
          <w:szCs w:val="24"/>
          <w14:ligatures w14:val="none"/>
        </w:rPr>
      </w:pPr>
      <w:r w:rsidRPr="00B573F5">
        <w:rPr>
          <w:rFonts w:ascii="Palatino Linotype" w:eastAsiaTheme="minorEastAsia" w:hAnsi="Palatino Linotype"/>
          <w:color w:val="8EAADB" w:themeColor="accent1" w:themeTint="99"/>
          <w:kern w:val="0"/>
          <w:sz w:val="24"/>
          <w:szCs w:val="24"/>
          <w14:ligatures w14:val="none"/>
        </w:rPr>
        <w:t>The CARE Act ensures mental health services are provided to the most severely impaired Californians who too often languish without the treatment they desperately need. CARE goes upstream to divert and prevent more restrictive conservatorships or incarceration. It connects a person in crisis with a court-ordered CARE plan or agreement for up to 12 months, with the possibility to extend for an additional 12 months. A new approach is needed to act earlier and to provide support and accountability for individuals with severe untreated mental illnesses as well as for local governments responsible for providing behavioral health services. Through California’s civil courts, earlier action, support, and accountability is provided through the CARE process.</w:t>
      </w:r>
    </w:p>
    <w:p w14:paraId="01CFECC7" w14:textId="77777777" w:rsidR="00B573F5" w:rsidRPr="00B573F5" w:rsidRDefault="00B573F5" w:rsidP="00B573F5">
      <w:pPr>
        <w:spacing w:before="100" w:after="200" w:line="276" w:lineRule="auto"/>
        <w:ind w:firstLine="720"/>
        <w:rPr>
          <w:rFonts w:ascii="Palatino Linotype" w:eastAsiaTheme="minorEastAsia" w:hAnsi="Palatino Linotype" w:cs="Segoe UI"/>
          <w:caps/>
          <w:color w:val="FFFFFF" w:themeColor="background1"/>
          <w:spacing w:val="15"/>
          <w:kern w:val="0"/>
          <w:sz w:val="32"/>
          <w:szCs w:val="32"/>
          <w:shd w:val="clear" w:color="auto" w:fill="FFFFFF"/>
          <w14:ligatures w14:val="none"/>
        </w:rPr>
      </w:pPr>
      <w:r w:rsidRPr="00B573F5">
        <w:rPr>
          <w:rFonts w:ascii="Palatino Linotype" w:eastAsiaTheme="minorEastAsia" w:hAnsi="Palatino Linotype"/>
          <w:b/>
          <w:bCs/>
          <w:color w:val="2F5496" w:themeColor="accent1" w:themeShade="BF"/>
          <w:kern w:val="0"/>
          <w:sz w:val="32"/>
          <w:szCs w:val="32"/>
          <w14:ligatures w14:val="none"/>
        </w:rPr>
        <w:t>Program Goals:</w:t>
      </w:r>
    </w:p>
    <w:p w14:paraId="20BB3C27" w14:textId="77777777" w:rsidR="00B573F5" w:rsidRPr="00B573F5" w:rsidRDefault="00B573F5" w:rsidP="00B573F5">
      <w:pPr>
        <w:spacing w:before="100" w:after="200" w:line="276" w:lineRule="auto"/>
        <w:ind w:left="720" w:firstLine="720"/>
        <w:rPr>
          <w:rFonts w:ascii="Palatino Linotype" w:eastAsiaTheme="minorEastAsia" w:hAnsi="Palatino Linotype" w:cstheme="majorHAnsi"/>
          <w:b/>
          <w:bCs/>
          <w:color w:val="8EAADB" w:themeColor="accent1" w:themeTint="99"/>
          <w:kern w:val="0"/>
          <w:sz w:val="24"/>
          <w:szCs w:val="24"/>
          <w14:ligatures w14:val="none"/>
        </w:rPr>
      </w:pPr>
      <w:r w:rsidRPr="00B573F5">
        <w:rPr>
          <w:rFonts w:ascii="Palatino Linotype" w:eastAsiaTheme="minorEastAsia" w:hAnsi="Palatino Linotype" w:cstheme="majorHAnsi"/>
          <w:color w:val="8EAADB" w:themeColor="accent1" w:themeTint="99"/>
          <w:kern w:val="0"/>
          <w:sz w:val="24"/>
          <w:szCs w:val="24"/>
          <w:shd w:val="clear" w:color="auto" w:fill="FFFFFF"/>
          <w14:ligatures w14:val="none"/>
        </w:rPr>
        <w:t xml:space="preserve">The CARE Act is intended to serve as an upstream intervention for individuals experiencing severe impairment to prevent avoidable psychiatric hospitalizations, incarcerations, and LPS.  </w:t>
      </w:r>
    </w:p>
    <w:p w14:paraId="49FF5DF1" w14:textId="77777777" w:rsidR="00B573F5" w:rsidRPr="00B573F5" w:rsidRDefault="00B573F5" w:rsidP="00B573F5">
      <w:pPr>
        <w:numPr>
          <w:ilvl w:val="0"/>
          <w:numId w:val="1"/>
        </w:numPr>
        <w:spacing w:before="100" w:after="0" w:line="276" w:lineRule="auto"/>
        <w:contextualSpacing/>
        <w:rPr>
          <w:rFonts w:ascii="Palatino Linotype" w:eastAsiaTheme="minorEastAsia" w:hAnsi="Palatino Linotype" w:cstheme="majorHAnsi"/>
          <w:color w:val="8EAADB" w:themeColor="accent1" w:themeTint="99"/>
          <w:kern w:val="0"/>
          <w:sz w:val="24"/>
          <w:szCs w:val="24"/>
          <w14:ligatures w14:val="none"/>
        </w:rPr>
      </w:pPr>
      <w:r w:rsidRPr="00B573F5">
        <w:rPr>
          <w:rFonts w:ascii="Palatino Linotype" w:eastAsiaTheme="minorEastAsia" w:hAnsi="Palatino Linotype" w:cstheme="majorHAnsi"/>
          <w:color w:val="8EAADB" w:themeColor="accent1" w:themeTint="99"/>
          <w:kern w:val="0"/>
          <w:sz w:val="24"/>
          <w:szCs w:val="24"/>
          <w14:ligatures w14:val="none"/>
        </w:rPr>
        <w:t>Promote wellness and recovery at the least restrictive environment.</w:t>
      </w:r>
    </w:p>
    <w:p w14:paraId="64C3B2C0" w14:textId="77777777" w:rsidR="00B573F5" w:rsidRPr="00B573F5" w:rsidRDefault="00B573F5" w:rsidP="00B573F5">
      <w:pPr>
        <w:numPr>
          <w:ilvl w:val="0"/>
          <w:numId w:val="1"/>
        </w:numPr>
        <w:spacing w:before="100" w:after="0" w:line="276" w:lineRule="auto"/>
        <w:contextualSpacing/>
        <w:rPr>
          <w:rFonts w:ascii="Palatino Linotype" w:eastAsiaTheme="minorEastAsia" w:hAnsi="Palatino Linotype" w:cstheme="majorHAnsi"/>
          <w:color w:val="8EAADB" w:themeColor="accent1" w:themeTint="99"/>
          <w:spacing w:val="2"/>
          <w:kern w:val="0"/>
          <w:sz w:val="24"/>
          <w:szCs w:val="24"/>
          <w:shd w:val="clear" w:color="auto" w:fill="FFFFFF"/>
          <w14:ligatures w14:val="none"/>
        </w:rPr>
      </w:pPr>
      <w:r w:rsidRPr="00B573F5">
        <w:rPr>
          <w:rFonts w:ascii="Palatino Linotype" w:eastAsiaTheme="minorEastAsia" w:hAnsi="Palatino Linotype" w:cstheme="majorHAnsi"/>
          <w:color w:val="8EAADB" w:themeColor="accent1" w:themeTint="99"/>
          <w:spacing w:val="2"/>
          <w:kern w:val="0"/>
          <w:sz w:val="24"/>
          <w:szCs w:val="24"/>
          <w:shd w:val="clear" w:color="auto" w:fill="FFFFFF"/>
          <w14:ligatures w14:val="none"/>
        </w:rPr>
        <w:t>It aims to provide access to housing, support, and behavioral health services.</w:t>
      </w:r>
    </w:p>
    <w:p w14:paraId="42AD658A" w14:textId="77777777" w:rsidR="00B573F5" w:rsidRPr="00B573F5" w:rsidRDefault="00B573F5" w:rsidP="00B573F5">
      <w:pPr>
        <w:spacing w:before="100" w:after="0" w:line="276" w:lineRule="auto"/>
        <w:ind w:firstLine="720"/>
        <w:rPr>
          <w:rFonts w:ascii="Palatino Linotype" w:eastAsiaTheme="minorEastAsia" w:hAnsi="Palatino Linotype"/>
          <w:b/>
          <w:bCs/>
          <w:color w:val="2F5496" w:themeColor="accent1" w:themeShade="BF"/>
          <w:kern w:val="0"/>
          <w:sz w:val="32"/>
          <w:szCs w:val="32"/>
          <w14:ligatures w14:val="none"/>
        </w:rPr>
      </w:pPr>
      <w:r w:rsidRPr="00B573F5">
        <w:rPr>
          <w:rFonts w:ascii="Palatino Linotype" w:eastAsiaTheme="minorEastAsia" w:hAnsi="Palatino Linotype"/>
          <w:b/>
          <w:bCs/>
          <w:color w:val="2F5496" w:themeColor="accent1" w:themeShade="BF"/>
          <w:kern w:val="0"/>
          <w:sz w:val="32"/>
          <w:szCs w:val="32"/>
          <w14:ligatures w14:val="none"/>
        </w:rPr>
        <w:t>Services Provided:</w:t>
      </w:r>
    </w:p>
    <w:p w14:paraId="111D274B" w14:textId="77777777" w:rsidR="00B573F5" w:rsidRPr="00B573F5" w:rsidRDefault="00B573F5" w:rsidP="00B573F5">
      <w:pPr>
        <w:spacing w:before="100" w:after="0" w:line="276" w:lineRule="auto"/>
        <w:ind w:left="720" w:firstLine="720"/>
        <w:rPr>
          <w:rFonts w:ascii="Palatino Linotype" w:eastAsiaTheme="minorEastAsia" w:hAnsi="Palatino Linotype"/>
          <w:color w:val="8EAADB" w:themeColor="accent1" w:themeTint="99"/>
          <w:kern w:val="0"/>
          <w:sz w:val="24"/>
          <w:szCs w:val="24"/>
          <w14:ligatures w14:val="none"/>
        </w:rPr>
      </w:pPr>
      <w:r w:rsidRPr="00B573F5">
        <w:rPr>
          <w:rFonts w:ascii="Palatino Linotype" w:eastAsiaTheme="minorEastAsia" w:hAnsi="Palatino Linotype"/>
          <w:color w:val="8EAADB" w:themeColor="accent1" w:themeTint="99"/>
          <w:kern w:val="0"/>
          <w:sz w:val="24"/>
          <w:szCs w:val="24"/>
          <w14:ligatures w14:val="none"/>
        </w:rPr>
        <w:t>Services include, but not limited to:</w:t>
      </w:r>
    </w:p>
    <w:p w14:paraId="267918A7" w14:textId="77777777" w:rsidR="00B573F5" w:rsidRPr="00B573F5" w:rsidRDefault="00B573F5" w:rsidP="00B573F5">
      <w:pPr>
        <w:numPr>
          <w:ilvl w:val="0"/>
          <w:numId w:val="1"/>
        </w:numPr>
        <w:spacing w:before="100" w:after="200" w:line="276" w:lineRule="auto"/>
        <w:contextualSpacing/>
        <w:rPr>
          <w:rFonts w:ascii="Palatino Linotype" w:eastAsiaTheme="minorEastAsia" w:hAnsi="Palatino Linotype"/>
          <w:color w:val="8EAADB" w:themeColor="accent1" w:themeTint="99"/>
          <w:kern w:val="0"/>
          <w:sz w:val="24"/>
          <w:szCs w:val="24"/>
          <w14:ligatures w14:val="none"/>
        </w:rPr>
      </w:pPr>
      <w:r w:rsidRPr="00B573F5">
        <w:rPr>
          <w:rFonts w:ascii="Palatino Linotype" w:eastAsiaTheme="minorEastAsia" w:hAnsi="Palatino Linotype"/>
          <w:color w:val="8EAADB" w:themeColor="accent1" w:themeTint="99"/>
          <w:kern w:val="0"/>
          <w:sz w:val="24"/>
          <w:szCs w:val="24"/>
          <w14:ligatures w14:val="none"/>
        </w:rPr>
        <w:t>Assessment, case management, therapy, medication support, SUS</w:t>
      </w:r>
    </w:p>
    <w:p w14:paraId="0EB37F2F" w14:textId="77777777" w:rsidR="00B573F5" w:rsidRPr="00B573F5" w:rsidRDefault="00B573F5" w:rsidP="00B573F5">
      <w:pPr>
        <w:numPr>
          <w:ilvl w:val="0"/>
          <w:numId w:val="1"/>
        </w:numPr>
        <w:spacing w:before="100" w:after="200" w:line="276" w:lineRule="auto"/>
        <w:contextualSpacing/>
        <w:rPr>
          <w:rFonts w:ascii="Palatino Linotype" w:eastAsiaTheme="minorEastAsia" w:hAnsi="Palatino Linotype"/>
          <w:color w:val="8EAADB" w:themeColor="accent1" w:themeTint="99"/>
          <w:kern w:val="0"/>
          <w:sz w:val="24"/>
          <w:szCs w:val="24"/>
          <w14:ligatures w14:val="none"/>
        </w:rPr>
      </w:pPr>
      <w:r w:rsidRPr="00B573F5">
        <w:rPr>
          <w:rFonts w:ascii="Palatino Linotype" w:eastAsiaTheme="minorEastAsia" w:hAnsi="Palatino Linotype"/>
          <w:color w:val="8EAADB" w:themeColor="accent1" w:themeTint="99"/>
          <w:kern w:val="0"/>
          <w:sz w:val="24"/>
          <w:szCs w:val="24"/>
          <w14:ligatures w14:val="none"/>
        </w:rPr>
        <w:t>Intensive field base services</w:t>
      </w:r>
    </w:p>
    <w:p w14:paraId="1722F09D" w14:textId="77777777" w:rsidR="00B573F5" w:rsidRPr="00B573F5" w:rsidRDefault="00B573F5" w:rsidP="00B573F5">
      <w:pPr>
        <w:numPr>
          <w:ilvl w:val="0"/>
          <w:numId w:val="1"/>
        </w:numPr>
        <w:spacing w:before="100" w:after="200" w:line="276" w:lineRule="auto"/>
        <w:contextualSpacing/>
        <w:rPr>
          <w:rFonts w:ascii="Palatino Linotype" w:eastAsiaTheme="minorEastAsia" w:hAnsi="Palatino Linotype"/>
          <w:color w:val="8EAADB" w:themeColor="accent1" w:themeTint="99"/>
          <w:kern w:val="0"/>
          <w:sz w:val="24"/>
          <w:szCs w:val="24"/>
          <w14:ligatures w14:val="none"/>
        </w:rPr>
      </w:pPr>
      <w:r w:rsidRPr="00B573F5">
        <w:rPr>
          <w:rFonts w:ascii="Palatino Linotype" w:eastAsiaTheme="minorEastAsia" w:hAnsi="Palatino Linotype"/>
          <w:color w:val="8EAADB" w:themeColor="accent1" w:themeTint="99"/>
          <w:kern w:val="0"/>
          <w:sz w:val="24"/>
          <w:szCs w:val="24"/>
          <w14:ligatures w14:val="none"/>
        </w:rPr>
        <w:t xml:space="preserve">Housing </w:t>
      </w:r>
    </w:p>
    <w:p w14:paraId="327575E7" w14:textId="77777777" w:rsidR="00B573F5" w:rsidRPr="00B573F5" w:rsidRDefault="00B573F5" w:rsidP="00B573F5">
      <w:pPr>
        <w:spacing w:before="100" w:after="200" w:line="276" w:lineRule="auto"/>
        <w:ind w:firstLine="720"/>
        <w:rPr>
          <w:rFonts w:ascii="Palatino Linotype" w:eastAsiaTheme="minorEastAsia" w:hAnsi="Palatino Linotype"/>
          <w:b/>
          <w:bCs/>
          <w:color w:val="538135" w:themeColor="accent6" w:themeShade="BF"/>
          <w:kern w:val="0"/>
          <w:sz w:val="32"/>
          <w:szCs w:val="32"/>
          <w14:ligatures w14:val="none"/>
        </w:rPr>
      </w:pPr>
      <w:r w:rsidRPr="00B573F5">
        <w:rPr>
          <w:rFonts w:ascii="Palatino Linotype" w:eastAsiaTheme="minorEastAsia" w:hAnsi="Palatino Linotype"/>
          <w:b/>
          <w:bCs/>
          <w:color w:val="538135" w:themeColor="accent6" w:themeShade="BF"/>
          <w:kern w:val="0"/>
          <w:sz w:val="32"/>
          <w:szCs w:val="32"/>
          <w14:ligatures w14:val="none"/>
        </w:rPr>
        <w:t>Ways to refer:</w:t>
      </w:r>
    </w:p>
    <w:p w14:paraId="5F38E19A" w14:textId="77777777" w:rsidR="00B573F5" w:rsidRPr="00B573F5" w:rsidRDefault="00B573F5" w:rsidP="00B573F5">
      <w:pPr>
        <w:numPr>
          <w:ilvl w:val="0"/>
          <w:numId w:val="2"/>
        </w:numPr>
        <w:spacing w:before="100" w:after="200" w:line="276" w:lineRule="auto"/>
        <w:contextualSpacing/>
        <w:rPr>
          <w:rFonts w:ascii="Palatino Linotype" w:eastAsiaTheme="minorEastAsia" w:hAnsi="Palatino Linotype"/>
          <w:color w:val="A8D08D" w:themeColor="accent6" w:themeTint="99"/>
          <w:kern w:val="0"/>
          <w:sz w:val="24"/>
          <w:szCs w:val="24"/>
          <w14:ligatures w14:val="none"/>
        </w:rPr>
      </w:pPr>
      <w:r w:rsidRPr="00B573F5">
        <w:rPr>
          <w:rFonts w:ascii="Palatino Linotype" w:eastAsiaTheme="minorEastAsia" w:hAnsi="Palatino Linotype"/>
          <w:color w:val="A8D08D" w:themeColor="accent6" w:themeTint="99"/>
          <w:kern w:val="0"/>
          <w:sz w:val="24"/>
          <w:szCs w:val="24"/>
          <w14:ligatures w14:val="none"/>
        </w:rPr>
        <w:t xml:space="preserve">Email us at: </w:t>
      </w:r>
      <w:hyperlink r:id="rId8" w:history="1">
        <w:r w:rsidRPr="00B573F5">
          <w:rPr>
            <w:rFonts w:ascii="Palatino Linotype" w:eastAsiaTheme="minorEastAsia" w:hAnsi="Palatino Linotype"/>
            <w:color w:val="A8D08D" w:themeColor="accent6" w:themeTint="99"/>
            <w:kern w:val="0"/>
            <w:sz w:val="24"/>
            <w:szCs w:val="24"/>
            <w:u w:val="single"/>
            <w14:ligatures w14:val="none"/>
          </w:rPr>
          <w:t>VCBHCARECOURT@VENTURA.ORG</w:t>
        </w:r>
      </w:hyperlink>
    </w:p>
    <w:p w14:paraId="4022DC35" w14:textId="0F1F20DA" w:rsidR="0086613C" w:rsidRDefault="0086613C"/>
    <w:tbl>
      <w:tblPr>
        <w:tblStyle w:val="TableGrid"/>
        <w:tblpPr w:leftFromText="180" w:rightFromText="180" w:vertAnchor="text" w:horzAnchor="margin" w:tblpXSpec="center" w:tblpY="1"/>
        <w:tblW w:w="11430" w:type="dxa"/>
        <w:tblLook w:val="04A0" w:firstRow="1" w:lastRow="0" w:firstColumn="1" w:lastColumn="0" w:noHBand="0" w:noVBand="1"/>
      </w:tblPr>
      <w:tblGrid>
        <w:gridCol w:w="11430"/>
      </w:tblGrid>
      <w:tr w:rsidR="00B573F5" w14:paraId="16214A4C" w14:textId="77777777" w:rsidTr="00B573F5">
        <w:trPr>
          <w:trHeight w:val="395"/>
        </w:trPr>
        <w:tc>
          <w:tcPr>
            <w:tcW w:w="11430" w:type="dxa"/>
            <w:shd w:val="clear" w:color="auto" w:fill="2E74B5" w:themeFill="accent5" w:themeFillShade="BF"/>
          </w:tcPr>
          <w:p w14:paraId="413B2C5A" w14:textId="77777777" w:rsidR="00B573F5" w:rsidRPr="00F3420F" w:rsidRDefault="00B573F5" w:rsidP="00B573F5">
            <w:pPr>
              <w:jc w:val="center"/>
              <w:rPr>
                <w:rFonts w:ascii="Palatino Linotype" w:hAnsi="Palatino Linotype"/>
                <w:b/>
                <w:bCs/>
                <w:sz w:val="28"/>
                <w:szCs w:val="28"/>
              </w:rPr>
            </w:pPr>
            <w:bookmarkStart w:id="0" w:name="_Hlk182377963"/>
            <w:r w:rsidRPr="00F3420F">
              <w:rPr>
                <w:rFonts w:ascii="Palatino Linotype" w:hAnsi="Palatino Linotype"/>
                <w:b/>
                <w:bCs/>
                <w:color w:val="FFFFFF" w:themeColor="background1"/>
                <w:sz w:val="28"/>
                <w:szCs w:val="28"/>
              </w:rPr>
              <w:lastRenderedPageBreak/>
              <w:t>REFERRAL SOURCE</w:t>
            </w:r>
            <w:bookmarkEnd w:id="0"/>
          </w:p>
        </w:tc>
      </w:tr>
    </w:tbl>
    <w:tbl>
      <w:tblPr>
        <w:tblStyle w:val="TableGrid"/>
        <w:tblpPr w:leftFromText="180" w:rightFromText="180" w:vertAnchor="text" w:horzAnchor="margin" w:tblpXSpec="center" w:tblpY="485"/>
        <w:tblW w:w="11430" w:type="dxa"/>
        <w:tblLook w:val="04A0" w:firstRow="1" w:lastRow="0" w:firstColumn="1" w:lastColumn="0" w:noHBand="0" w:noVBand="1"/>
      </w:tblPr>
      <w:tblGrid>
        <w:gridCol w:w="4230"/>
        <w:gridCol w:w="3865"/>
        <w:gridCol w:w="3335"/>
      </w:tblGrid>
      <w:tr w:rsidR="00B573F5" w14:paraId="03DEF32F" w14:textId="77777777" w:rsidTr="00B573F5">
        <w:trPr>
          <w:trHeight w:val="800"/>
        </w:trPr>
        <w:tc>
          <w:tcPr>
            <w:tcW w:w="4230" w:type="dxa"/>
          </w:tcPr>
          <w:p w14:paraId="29EDF15B" w14:textId="77777777" w:rsidR="00B573F5" w:rsidRPr="00C07C8D" w:rsidRDefault="00B573F5" w:rsidP="00B573F5">
            <w:pPr>
              <w:rPr>
                <w:rFonts w:ascii="Palatino Linotype" w:hAnsi="Palatino Linotype"/>
                <w:color w:val="538135" w:themeColor="accent6" w:themeShade="BF"/>
                <w:sz w:val="24"/>
                <w:szCs w:val="24"/>
              </w:rPr>
            </w:pPr>
            <w:r w:rsidRPr="00C07C8D">
              <w:rPr>
                <w:rFonts w:ascii="Palatino Linotype" w:hAnsi="Palatino Linotype"/>
                <w:color w:val="538135" w:themeColor="accent6" w:themeShade="BF"/>
                <w:sz w:val="24"/>
                <w:szCs w:val="24"/>
              </w:rPr>
              <w:t xml:space="preserve">Requestors Name: </w:t>
            </w:r>
          </w:p>
        </w:tc>
        <w:tc>
          <w:tcPr>
            <w:tcW w:w="3865" w:type="dxa"/>
          </w:tcPr>
          <w:p w14:paraId="2850EB41" w14:textId="77777777" w:rsidR="00B573F5" w:rsidRPr="00C07C8D" w:rsidRDefault="00B573F5" w:rsidP="00B573F5">
            <w:pPr>
              <w:rPr>
                <w:rFonts w:ascii="Palatino Linotype" w:hAnsi="Palatino Linotype"/>
                <w:color w:val="538135" w:themeColor="accent6" w:themeShade="BF"/>
                <w:sz w:val="24"/>
                <w:szCs w:val="24"/>
              </w:rPr>
            </w:pPr>
            <w:r w:rsidRPr="00C07C8D">
              <w:rPr>
                <w:rFonts w:ascii="Palatino Linotype" w:hAnsi="Palatino Linotype"/>
                <w:color w:val="538135" w:themeColor="accent6" w:themeShade="BF"/>
                <w:sz w:val="24"/>
                <w:szCs w:val="24"/>
              </w:rPr>
              <w:t>Requestors Phone Number:</w:t>
            </w:r>
          </w:p>
        </w:tc>
        <w:tc>
          <w:tcPr>
            <w:tcW w:w="3335" w:type="dxa"/>
          </w:tcPr>
          <w:p w14:paraId="435DE31F" w14:textId="77777777" w:rsidR="00B573F5" w:rsidRPr="00C07C8D" w:rsidRDefault="00B573F5" w:rsidP="00B573F5">
            <w:pPr>
              <w:rPr>
                <w:rFonts w:ascii="Palatino Linotype" w:hAnsi="Palatino Linotype"/>
                <w:color w:val="538135" w:themeColor="accent6" w:themeShade="BF"/>
                <w:sz w:val="24"/>
                <w:szCs w:val="24"/>
              </w:rPr>
            </w:pPr>
            <w:r w:rsidRPr="00C07C8D">
              <w:rPr>
                <w:rFonts w:ascii="Palatino Linotype" w:hAnsi="Palatino Linotype"/>
                <w:color w:val="538135" w:themeColor="accent6" w:themeShade="BF"/>
                <w:sz w:val="24"/>
                <w:szCs w:val="24"/>
              </w:rPr>
              <w:t>Date of Request:</w:t>
            </w:r>
          </w:p>
        </w:tc>
      </w:tr>
    </w:tbl>
    <w:p w14:paraId="22666B81" w14:textId="77777777" w:rsidR="00B573F5" w:rsidRPr="00F3420F" w:rsidRDefault="00B573F5">
      <w:pPr>
        <w:rPr>
          <w:rFonts w:ascii="Palatino Linotype" w:hAnsi="Palatino Linotype"/>
          <w:b/>
          <w:bCs/>
          <w:color w:val="FFFFFF" w:themeColor="background1"/>
          <w:sz w:val="28"/>
          <w:szCs w:val="28"/>
        </w:rPr>
      </w:pPr>
      <w:r w:rsidRPr="00F3420F">
        <w:rPr>
          <w:rFonts w:ascii="Palatino Linotype" w:hAnsi="Palatino Linotype"/>
          <w:b/>
          <w:bCs/>
          <w:color w:val="FFFFFF" w:themeColor="background1"/>
          <w:sz w:val="28"/>
          <w:szCs w:val="28"/>
        </w:rPr>
        <w:t xml:space="preserve"> REFERRAL SOURC</w:t>
      </w:r>
    </w:p>
    <w:tbl>
      <w:tblPr>
        <w:tblStyle w:val="TableGrid"/>
        <w:tblpPr w:leftFromText="180" w:rightFromText="180" w:vertAnchor="text" w:horzAnchor="margin" w:tblpXSpec="center" w:tblpY="-71"/>
        <w:tblW w:w="11430" w:type="dxa"/>
        <w:tblLook w:val="04A0" w:firstRow="1" w:lastRow="0" w:firstColumn="1" w:lastColumn="0" w:noHBand="0" w:noVBand="1"/>
      </w:tblPr>
      <w:tblGrid>
        <w:gridCol w:w="4680"/>
        <w:gridCol w:w="6750"/>
      </w:tblGrid>
      <w:tr w:rsidR="00B573F5" w14:paraId="7FEC6FAD" w14:textId="77777777" w:rsidTr="00B573F5">
        <w:trPr>
          <w:trHeight w:val="800"/>
        </w:trPr>
        <w:tc>
          <w:tcPr>
            <w:tcW w:w="4680" w:type="dxa"/>
          </w:tcPr>
          <w:p w14:paraId="6E3DC8D4" w14:textId="77777777" w:rsidR="00B573F5" w:rsidRPr="00C07C8D" w:rsidRDefault="00B573F5" w:rsidP="00B573F5">
            <w:pPr>
              <w:rPr>
                <w:rFonts w:ascii="Palatino Linotype" w:hAnsi="Palatino Linotype"/>
                <w:sz w:val="24"/>
                <w:szCs w:val="24"/>
              </w:rPr>
            </w:pPr>
            <w:r w:rsidRPr="00C07C8D">
              <w:rPr>
                <w:rFonts w:ascii="Palatino Linotype" w:hAnsi="Palatino Linotype"/>
                <w:color w:val="538135" w:themeColor="accent6" w:themeShade="BF"/>
                <w:sz w:val="24"/>
                <w:szCs w:val="24"/>
              </w:rPr>
              <w:t xml:space="preserve">Requestors Relationship to Respondent: </w:t>
            </w:r>
          </w:p>
        </w:tc>
        <w:tc>
          <w:tcPr>
            <w:tcW w:w="6750" w:type="dxa"/>
          </w:tcPr>
          <w:p w14:paraId="534E5A56" w14:textId="77777777" w:rsidR="00B573F5" w:rsidRPr="00C07C8D" w:rsidRDefault="00B573F5" w:rsidP="00B573F5">
            <w:pPr>
              <w:rPr>
                <w:rFonts w:ascii="Palatino Linotype" w:hAnsi="Palatino Linotype"/>
                <w:sz w:val="24"/>
                <w:szCs w:val="24"/>
              </w:rPr>
            </w:pPr>
            <w:r w:rsidRPr="00C07C8D">
              <w:rPr>
                <w:rFonts w:ascii="Palatino Linotype" w:hAnsi="Palatino Linotype"/>
                <w:color w:val="538135" w:themeColor="accent6" w:themeShade="BF"/>
                <w:sz w:val="24"/>
                <w:szCs w:val="24"/>
              </w:rPr>
              <w:t xml:space="preserve">Clinic Location (if applicable): </w:t>
            </w:r>
          </w:p>
        </w:tc>
      </w:tr>
    </w:tbl>
    <w:p w14:paraId="46853D3C" w14:textId="0BE2EF1B" w:rsidR="00B573F5" w:rsidRPr="00B573F5" w:rsidRDefault="00B573F5" w:rsidP="00B573F5">
      <w:pPr>
        <w:spacing w:after="0" w:line="240" w:lineRule="auto"/>
        <w:jc w:val="center"/>
        <w:rPr>
          <w:noProof/>
          <w:color w:val="FFFFFF" w:themeColor="background1"/>
        </w:rPr>
      </w:pPr>
      <w:r w:rsidRPr="00C07C8D">
        <w:rPr>
          <w:rFonts w:ascii="Palatino Linotype" w:hAnsi="Palatino Linotype"/>
          <w:color w:val="538135" w:themeColor="accent6" w:themeShade="BF"/>
          <w:sz w:val="24"/>
          <w:szCs w:val="24"/>
        </w:rPr>
        <w:t>Qualified Referral Party:</w:t>
      </w:r>
    </w:p>
    <w:p w14:paraId="008B08E2" w14:textId="77777777" w:rsidR="00B573F5" w:rsidRPr="00CE59A3" w:rsidRDefault="00B573F5" w:rsidP="00B573F5">
      <w:pPr>
        <w:tabs>
          <w:tab w:val="left" w:pos="7305"/>
        </w:tabs>
        <w:rPr>
          <w:rFonts w:ascii="Palatino Linotype" w:hAnsi="Palatino Linotype"/>
          <w:color w:val="000000" w:themeColor="text1"/>
        </w:rPr>
      </w:pPr>
      <w:r w:rsidRPr="00CE59A3">
        <w:rPr>
          <w:noProof/>
          <w:color w:val="70AD47" w:themeColor="accent6"/>
        </w:rPr>
        <mc:AlternateContent>
          <mc:Choice Requires="wps">
            <w:drawing>
              <wp:anchor distT="0" distB="0" distL="114300" distR="114300" simplePos="0" relativeHeight="251662336" behindDoc="0" locked="0" layoutInCell="1" allowOverlap="1" wp14:anchorId="1B962BB1" wp14:editId="6B16E5F6">
                <wp:simplePos x="0" y="0"/>
                <wp:positionH relativeFrom="column">
                  <wp:posOffset>2828925</wp:posOffset>
                </wp:positionH>
                <wp:positionV relativeFrom="paragraph">
                  <wp:posOffset>18415</wp:posOffset>
                </wp:positionV>
                <wp:extent cx="171450" cy="161925"/>
                <wp:effectExtent l="0" t="0" r="19050" b="28575"/>
                <wp:wrapNone/>
                <wp:docPr id="1524598413"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27D07" id="Rectangle 6" o:spid="_x0000_s1026" style="position:absolute;margin-left:222.75pt;margin-top:1.45pt;width:13.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MPz7HbcAAAACAEAAA8AAABkcnMvZG93bnJldi54bWxMj0FOwzAQRfdI3MEaJHbUIUpLCHEq&#10;hFSBhFiQcoBpPI0jYju13Ta9PcMKlk//68+bej3bUZwoxME7BfeLDAS5zuvB9Qq+tpu7EkRM6DSO&#10;3pGCC0VYN9dXNVban90nndrUCx5xsUIFJqWpkjJ2hizGhZ/Icbb3wWJiDL3UAc88bkeZZ9lKWhwc&#10;XzA40Yuh7rs9WgX03m7CIbuY8fUNh7jdH1YfJSp1ezM/P4FINKe/Mvzqszo07LTzR6ejGBUUxXLJ&#10;VQX5IwjOi4ececdcFiCbWv5/oPkBAAD//wMAUEsBAi0AFAAGAAgAAAAhALaDOJL+AAAA4QEAABMA&#10;AAAAAAAAAAAAAAAAAAAAAFtDb250ZW50X1R5cGVzXS54bWxQSwECLQAUAAYACAAAACEAOP0h/9YA&#10;AACUAQAACwAAAAAAAAAAAAAAAAAvAQAAX3JlbHMvLnJlbHNQSwECLQAUAAYACAAAACEAdO1QRoIC&#10;AACEBQAADgAAAAAAAAAAAAAAAAAuAgAAZHJzL2Uyb0RvYy54bWxQSwECLQAUAAYACAAAACEAw/Ps&#10;dtwAAAAIAQAADwAAAAAAAAAAAAAAAADcBAAAZHJzL2Rvd25yZXYueG1sUEsFBgAAAAAEAAQA8wAA&#10;AOUFAAAAAA==&#10;" fillcolor="#b4c6e7 [1300]" strokecolor="#09101d [484]" strokeweight="1pt"/>
            </w:pict>
          </mc:Fallback>
        </mc:AlternateContent>
      </w:r>
      <w:r w:rsidRPr="00CE59A3">
        <w:rPr>
          <w:noProof/>
          <w:color w:val="70AD47" w:themeColor="accent6"/>
        </w:rPr>
        <mc:AlternateContent>
          <mc:Choice Requires="wps">
            <w:drawing>
              <wp:anchor distT="0" distB="0" distL="114300" distR="114300" simplePos="0" relativeHeight="251661312" behindDoc="0" locked="0" layoutInCell="1" allowOverlap="1" wp14:anchorId="68810534" wp14:editId="38B17907">
                <wp:simplePos x="0" y="0"/>
                <wp:positionH relativeFrom="column">
                  <wp:posOffset>38100</wp:posOffset>
                </wp:positionH>
                <wp:positionV relativeFrom="paragraph">
                  <wp:posOffset>13970</wp:posOffset>
                </wp:positionV>
                <wp:extent cx="171450" cy="161925"/>
                <wp:effectExtent l="0" t="0" r="19050" b="28575"/>
                <wp:wrapNone/>
                <wp:docPr id="1049173643"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BFC2A" id="Rectangle 6" o:spid="_x0000_s1026" style="position:absolute;margin-left:3pt;margin-top:1.1pt;width:13.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BV3CbrZAAAABQEAAA8AAABkcnMvZG93bnJldi54bWxMj91Kw0AQhe8F32EZwTu7MYW0xGyK&#10;CEVBvDD1AabZaTa4P+nutk3f3vFKLz/OcM43zWZ2VpwppjF4BY+LAgT5PujRDwq+dtuHNYiU0Wu0&#10;wZOCKyXYtLc3DdY6XPwnnbs8CC7xqUYFJuepljL1hhymRZjIc3YI0WFmjIPUES9c7qwsi6KSDkfP&#10;CwYnejHUf3cnp4Deu208FldjX99wTLvDsfpYo1L3d/PzE4hMc/47hl99VoeWnfbh5HUSVkHFn2QF&#10;ZQmC0+WScc+4WoFsG/nfvv0BAAD//wMAUEsBAi0AFAAGAAgAAAAhALaDOJL+AAAA4QEAABMAAAAA&#10;AAAAAAAAAAAAAAAAAFtDb250ZW50X1R5cGVzXS54bWxQSwECLQAUAAYACAAAACEAOP0h/9YAAACU&#10;AQAACwAAAAAAAAAAAAAAAAAvAQAAX3JlbHMvLnJlbHNQSwECLQAUAAYACAAAACEAdO1QRoICAACE&#10;BQAADgAAAAAAAAAAAAAAAAAuAgAAZHJzL2Uyb0RvYy54bWxQSwECLQAUAAYACAAAACEAFXcJutkA&#10;AAAFAQAADwAAAAAAAAAAAAAAAADcBAAAZHJzL2Rvd25yZXYueG1sUEsFBgAAAAAEAAQA8wAAAOIF&#10;AAAAAA==&#10;" fillcolor="#b4c6e7 [1300]" strokecolor="#09101d [484]" strokeweight="1pt"/>
            </w:pict>
          </mc:Fallback>
        </mc:AlternateContent>
      </w:r>
      <w:r w:rsidRPr="00CE59A3">
        <w:rPr>
          <w:color w:val="538135" w:themeColor="accent6" w:themeShade="BF"/>
        </w:rPr>
        <w:t xml:space="preserve">         </w:t>
      </w:r>
      <w:r w:rsidRPr="00CE59A3">
        <w:rPr>
          <w:rFonts w:ascii="Palatino Linotype" w:hAnsi="Palatino Linotype"/>
          <w:color w:val="000000" w:themeColor="text1"/>
        </w:rPr>
        <w:t>A mental health treatment provider</w:t>
      </w:r>
      <w:r w:rsidRPr="00CE59A3">
        <w:rPr>
          <w:color w:val="538135" w:themeColor="accent6" w:themeShade="BF"/>
        </w:rPr>
        <w:t xml:space="preserve">                </w:t>
      </w:r>
      <w:r>
        <w:rPr>
          <w:color w:val="538135" w:themeColor="accent6" w:themeShade="BF"/>
        </w:rPr>
        <w:t xml:space="preserve">          </w:t>
      </w:r>
      <w:r w:rsidRPr="00CE59A3">
        <w:rPr>
          <w:color w:val="538135" w:themeColor="accent6" w:themeShade="BF"/>
        </w:rPr>
        <w:t xml:space="preserve"> </w:t>
      </w:r>
      <w:r w:rsidRPr="00CE59A3">
        <w:rPr>
          <w:rFonts w:ascii="Palatino Linotype" w:hAnsi="Palatino Linotype"/>
          <w:color w:val="000000" w:themeColor="text1"/>
        </w:rPr>
        <w:t xml:space="preserve">Public Guardian </w:t>
      </w:r>
      <w:r w:rsidRPr="00CE59A3">
        <w:rPr>
          <w:rFonts w:ascii="Palatino Linotype" w:hAnsi="Palatino Linotype"/>
          <w:color w:val="000000" w:themeColor="text1"/>
        </w:rPr>
        <w:tab/>
      </w:r>
    </w:p>
    <w:p w14:paraId="70E070A8" w14:textId="77777777" w:rsidR="00B573F5" w:rsidRPr="00CE59A3" w:rsidRDefault="00B573F5" w:rsidP="00B573F5">
      <w:pPr>
        <w:tabs>
          <w:tab w:val="left" w:pos="5010"/>
        </w:tabs>
        <w:rPr>
          <w:rFonts w:ascii="Palatino Linotype" w:hAnsi="Palatino Linotype"/>
          <w:color w:val="000000" w:themeColor="text1"/>
        </w:rPr>
      </w:pPr>
      <w:r w:rsidRPr="00CE59A3">
        <w:rPr>
          <w:noProof/>
          <w:color w:val="70AD47" w:themeColor="accent6"/>
        </w:rPr>
        <mc:AlternateContent>
          <mc:Choice Requires="wps">
            <w:drawing>
              <wp:anchor distT="0" distB="0" distL="114300" distR="114300" simplePos="0" relativeHeight="251668480" behindDoc="0" locked="0" layoutInCell="1" allowOverlap="1" wp14:anchorId="0B7CD2EB" wp14:editId="4EB43EE3">
                <wp:simplePos x="0" y="0"/>
                <wp:positionH relativeFrom="margin">
                  <wp:posOffset>2828925</wp:posOffset>
                </wp:positionH>
                <wp:positionV relativeFrom="paragraph">
                  <wp:posOffset>29210</wp:posOffset>
                </wp:positionV>
                <wp:extent cx="171450" cy="161925"/>
                <wp:effectExtent l="0" t="0" r="19050" b="28575"/>
                <wp:wrapNone/>
                <wp:docPr id="2045697529"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rgbClr val="4472C4">
                            <a:lumMod val="40000"/>
                            <a:lumOff val="6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B22F2" id="Rectangle 6" o:spid="_x0000_s1026" style="position:absolute;margin-left:222.75pt;margin-top:2.3pt;width:13.5pt;height:12.7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UGewIAACQFAAAOAAAAZHJzL2Uyb0RvYy54bWysVEtvGyEQvlfqf0Dcm/Va6zixvI4sW6kq&#10;pUmkpMoZs+BFAoYC9jr99R3YdZxH1UPVPbDzYh7fzDC/OhhN9sIHBbam5dmIEmE5NMpua/rj8frL&#10;BSUhMtswDVbU9FkEerX4/GneuZkYQwu6EZ6gExtmnatpG6ObFUXgrTAsnIETFpUSvGERWb8tGs86&#10;9G50MR6NzosOfOM8cBECSte9ki6yfykFj3dSBhGJrinmFvPp87lJZ7GYs9nWM9cqPqTB/iELw5TF&#10;oC+u1iwysvPqgyujuIcAMp5xMAVIqbjINWA15ehdNQ8tcyLXguAE9wJT+H9u+e3+wd17hKFzYRaQ&#10;TFUcpDfpj/mRQwbr+QUscYiEo7CcltUEIeWoKs/Ly/EkgVmcLjsf4lcBhiSiph57kSFi+5sQe9Oj&#10;SYoVQKvmWmmdGb/drLQne4Z9q6rpeFXlu3pnvkMziEf49Q1EMba5F58fxZhK6N3ktN7415Z0mPZ4&#10;ih4IZzh4UrOIpHFNTYPdUsL0FieaR58Dv7k9uP2QXWhZI3ppORmS+1sWqfw1C21/JYfo6zEq4lZo&#10;ZWp6kcrJZaInbRM4Is/1AOKpbYnaQPN874mHftCD49cKg9ywEO+Zx8nGcnFb4x0eUgNiAANFSQv+&#10;15/kyR4HDrWUdLgpiM/PHfOCEv3N4ihellWVVisz1WQ6Rsa/1mxea+zOrACbWuK74Hgmk33UR1J6&#10;ME+41MsUFVXMcozdd2JgVrHfYHwWuFgusxmuk2Pxxj44npwnnBK8j4cn5t0wghFn9xaOW8Vm7yax&#10;t003LSx3EaTKY3rCFecoMbiKeaKGZyPt+ms+W50et8VvAAAA//8DAFBLAwQUAAYACAAAACEA2dtl&#10;N98AAAAIAQAADwAAAGRycy9kb3ducmV2LnhtbEyPQU+DQBCF7yb+h82YeDF2txVaRZZGm2o8mBiB&#10;eF5gBCI7S9hti//e8aS3eXkvb76Xbmc7iCNOvnekYblQIJBq1/TUaiiLp+tbED4YaszgCDV8o4dt&#10;dn6WmqRxJ3rHYx5awSXkE6OhC2FMpPR1h9b4hRuR2Pt0kzWB5dTKZjInLreDXCm1ltb0xB86M+Ku&#10;w/orP1gNKsbH3cfr28vzVenyzV1R7otqr/XlxfxwDyLgHP7C8IvP6JAxU+UO1HgxaIiiOOYoH2sQ&#10;7EebFetKw41agsxS+X9A9gMAAP//AwBQSwECLQAUAAYACAAAACEAtoM4kv4AAADhAQAAEwAAAAAA&#10;AAAAAAAAAAAAAAAAW0NvbnRlbnRfVHlwZXNdLnhtbFBLAQItABQABgAIAAAAIQA4/SH/1gAAAJQB&#10;AAALAAAAAAAAAAAAAAAAAC8BAABfcmVscy8ucmVsc1BLAQItABQABgAIAAAAIQC2zuUGewIAACQF&#10;AAAOAAAAAAAAAAAAAAAAAC4CAABkcnMvZTJvRG9jLnhtbFBLAQItABQABgAIAAAAIQDZ22U33wAA&#10;AAgBAAAPAAAAAAAAAAAAAAAAANUEAABkcnMvZG93bnJldi54bWxQSwUGAAAAAAQABADzAAAA4QUA&#10;AAAA&#10;" fillcolor="#b4c7e7" strokecolor="#172c51" strokeweight="1pt">
                <w10:wrap anchorx="margin"/>
              </v:rect>
            </w:pict>
          </mc:Fallback>
        </mc:AlternateContent>
      </w:r>
      <w:r w:rsidRPr="00CE59A3">
        <w:rPr>
          <w:noProof/>
          <w:color w:val="70AD47" w:themeColor="accent6"/>
        </w:rPr>
        <mc:AlternateContent>
          <mc:Choice Requires="wps">
            <w:drawing>
              <wp:anchor distT="0" distB="0" distL="114300" distR="114300" simplePos="0" relativeHeight="251669504" behindDoc="0" locked="0" layoutInCell="1" allowOverlap="1" wp14:anchorId="73DD692C" wp14:editId="1018AD9B">
                <wp:simplePos x="0" y="0"/>
                <wp:positionH relativeFrom="margin">
                  <wp:posOffset>38100</wp:posOffset>
                </wp:positionH>
                <wp:positionV relativeFrom="paragraph">
                  <wp:posOffset>36195</wp:posOffset>
                </wp:positionV>
                <wp:extent cx="171450" cy="161925"/>
                <wp:effectExtent l="0" t="0" r="19050" b="28575"/>
                <wp:wrapNone/>
                <wp:docPr id="102336662"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4E36EA8F" w14:textId="77777777" w:rsidR="00B573F5" w:rsidRDefault="00B573F5" w:rsidP="00B573F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D692C" id="Rectangle 6" o:spid="_x0000_s1026" style="position:absolute;margin-left:3pt;margin-top:2.85pt;width:13.5pt;height:12.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oWgQIAAC8FAAAOAAAAZHJzL2Uyb0RvYy54bWysVN1v2yAQf5+0/wHxvjqOnKaN6lRRqk6T&#10;ujZSO/WZYIiRgGNAYnd//Q7s9HPawzQ/4PviPn53x8VlbzQ5CB8U2JqWJxNKhOXQKLur6Y+H6y9n&#10;lITIbMM0WFHTJxHo5fLzp4vOLcQUWtCN8ASd2LDoXE3bGN2iKAJvhWHhBJywqJTgDYvI+l3ReNah&#10;d6OL6WRyWnTgG+eBixBQejUo6TL7l1LweCdlEJHommJuMZ8+n9t0FssLtth55lrFxzTYP2RhmLIY&#10;9NnVFYuM7L364Moo7iGAjCccTAFSKi5yDVhNOXlXzX3LnMi1IDjBPcMU/p9bfnu4dxuPMHQuLAKS&#10;qYpeepP+mB/pM1hPz2CJPhKOwnJeVjOElKOqPC3Pp7MEZvFy2fkQvwowJBE19diLDBE73IQ4mB5N&#10;UqwAWjXXSuvM+N12rT05MOxbVc2n6yrf1XvzHZpRPMFvaCCKsc2D+PQoxlTC4Can9ca/tqTDtKdz&#10;9EA4w8GTmkUkjWtqGuyOEqZ3ONE8+hz4ze3R7YfsQssaMUjL2Zjc37JI5V+x0A5XcoihHqMiboVW&#10;pqZnqZxcJnrSNoEj8lyPIL60LVGx3/ZjL7fQPG088TDMfHD8WmG8GxbihnkccqwcFzfe4SE1IBww&#10;UpS04H/9SZ7scfZQS0mHS4NQ/dwzLyjR3yxO5XlZVWnLMlPN5lNk/GvN9rXG7s0asL8lPhGOZzLZ&#10;R30kpQfziPu9SlFRxSzH2ENTRmYdh2XGF4KL1Sqb4WY5Fm/svePJeYIsIf3QPzLvxmmMOMa3cFww&#10;tng3lINtumlhtY8gVZ7YBPGAK45UYnAr83CNL0ha+9d8tnp555a/AQAA//8DAFBLAwQUAAYACAAA&#10;ACEAxDZhst4AAAAFAQAADwAAAGRycy9kb3ducmV2LnhtbEyPQUvDQBCF74L/YRnBi9hNW9pqmk2p&#10;pUoPgpgEz5vsNAnNzobsto3/3vGkp8fjDe99k2xG24kLDr51pGA6iUAgVc60VCso8tfHJxA+aDK6&#10;c4QKvtHDJr29SXRs3JU+8ZKFWnAJ+VgraELoYyl91aDVfuJ6JM6ObrA6sB1qaQZ95XLbyVkULaXV&#10;LfFCo3vcNVidsrNVEC3wZff1/nF4eyhctnrOi31e7pW6vxu3axABx/B3DL/4jA4pM5XuTMaLTsGS&#10;PwkKFisQnM7nbEvW6Qxkmsj/9OkPAAAA//8DAFBLAQItABQABgAIAAAAIQC2gziS/gAAAOEBAAAT&#10;AAAAAAAAAAAAAAAAAAAAAABbQ29udGVudF9UeXBlc10ueG1sUEsBAi0AFAAGAAgAAAAhADj9If/W&#10;AAAAlAEAAAsAAAAAAAAAAAAAAAAALwEAAF9yZWxzLy5yZWxzUEsBAi0AFAAGAAgAAAAhAMrPuhaB&#10;AgAALwUAAA4AAAAAAAAAAAAAAAAALgIAAGRycy9lMm9Eb2MueG1sUEsBAi0AFAAGAAgAAAAhAMQ2&#10;YbLeAAAABQEAAA8AAAAAAAAAAAAAAAAA2wQAAGRycy9kb3ducmV2LnhtbFBLBQYAAAAABAAEAPMA&#10;AADmBQAAAAA=&#10;" fillcolor="#b4c7e7" strokecolor="#172c51" strokeweight="1pt">
                <v:textbox>
                  <w:txbxContent>
                    <w:p w14:paraId="4E36EA8F" w14:textId="77777777" w:rsidR="00B573F5" w:rsidRDefault="00B573F5" w:rsidP="00B573F5">
                      <w:pPr>
                        <w:jc w:val="center"/>
                      </w:pPr>
                      <w:r>
                        <w:t xml:space="preserve">              </w:t>
                      </w:r>
                    </w:p>
                  </w:txbxContent>
                </v:textbox>
                <w10:wrap anchorx="margin"/>
              </v:rect>
            </w:pict>
          </mc:Fallback>
        </mc:AlternateContent>
      </w:r>
      <w:r w:rsidRPr="00CE59A3">
        <w:rPr>
          <w:rFonts w:ascii="Palatino Linotype" w:hAnsi="Palatino Linotype"/>
          <w:color w:val="000000" w:themeColor="text1"/>
        </w:rPr>
        <w:t xml:space="preserve">       Director of hospital or their designee               </w:t>
      </w:r>
      <w:r>
        <w:rPr>
          <w:rFonts w:ascii="Palatino Linotype" w:hAnsi="Palatino Linotype"/>
          <w:color w:val="000000" w:themeColor="text1"/>
        </w:rPr>
        <w:t xml:space="preserve">         </w:t>
      </w:r>
      <w:r w:rsidRPr="00CE59A3">
        <w:rPr>
          <w:rFonts w:ascii="Palatino Linotype" w:hAnsi="Palatino Linotype"/>
          <w:color w:val="000000" w:themeColor="text1"/>
        </w:rPr>
        <w:t xml:space="preserve">Public Guardian-Requesting </w:t>
      </w:r>
      <w:r w:rsidRPr="00CE59A3">
        <w:rPr>
          <w:rFonts w:ascii="Palatino Linotype" w:hAnsi="Palatino Linotype"/>
          <w:b/>
          <w:bCs/>
          <w:color w:val="FF0000"/>
        </w:rPr>
        <w:t xml:space="preserve">only </w:t>
      </w:r>
      <w:r w:rsidRPr="00CE59A3">
        <w:rPr>
          <w:rFonts w:ascii="Palatino Linotype" w:hAnsi="Palatino Linotype"/>
          <w:color w:val="000000" w:themeColor="text1"/>
        </w:rPr>
        <w:t>CARE 101 Form</w:t>
      </w:r>
    </w:p>
    <w:tbl>
      <w:tblPr>
        <w:tblStyle w:val="TableGrid"/>
        <w:tblpPr w:leftFromText="180" w:rightFromText="180" w:vertAnchor="text" w:horzAnchor="margin" w:tblpXSpec="center" w:tblpY="112"/>
        <w:tblW w:w="11430" w:type="dxa"/>
        <w:tblLook w:val="04A0" w:firstRow="1" w:lastRow="0" w:firstColumn="1" w:lastColumn="0" w:noHBand="0" w:noVBand="1"/>
      </w:tblPr>
      <w:tblGrid>
        <w:gridCol w:w="11430"/>
      </w:tblGrid>
      <w:tr w:rsidR="00B573F5" w14:paraId="068718B5" w14:textId="77777777" w:rsidTr="003C17AE">
        <w:trPr>
          <w:trHeight w:val="440"/>
        </w:trPr>
        <w:tc>
          <w:tcPr>
            <w:tcW w:w="11430" w:type="dxa"/>
            <w:shd w:val="clear" w:color="auto" w:fill="2E74B5" w:themeFill="accent5" w:themeFillShade="BF"/>
          </w:tcPr>
          <w:p w14:paraId="6D4EE3D3" w14:textId="77777777" w:rsidR="00B573F5" w:rsidRPr="00F37647" w:rsidRDefault="00B573F5" w:rsidP="003C17AE">
            <w:pPr>
              <w:jc w:val="center"/>
              <w:rPr>
                <w:rFonts w:ascii="Palatino Linotype" w:hAnsi="Palatino Linotype"/>
                <w:b/>
                <w:bCs/>
                <w:color w:val="FFFFFF" w:themeColor="background1"/>
                <w:sz w:val="28"/>
                <w:szCs w:val="28"/>
              </w:rPr>
            </w:pPr>
            <w:r w:rsidRPr="00F37647">
              <w:rPr>
                <w:rFonts w:ascii="Palatino Linotype" w:hAnsi="Palatino Linotype"/>
                <w:b/>
                <w:bCs/>
                <w:color w:val="FFFFFF" w:themeColor="background1"/>
                <w:sz w:val="28"/>
                <w:szCs w:val="28"/>
              </w:rPr>
              <w:t>CLIENT INFORMATION</w:t>
            </w:r>
          </w:p>
        </w:tc>
      </w:tr>
    </w:tbl>
    <w:tbl>
      <w:tblPr>
        <w:tblpPr w:leftFromText="180" w:rightFromText="180" w:vertAnchor="text" w:horzAnchor="margin" w:tblpXSpec="center" w:tblpY="710"/>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0"/>
      </w:tblGrid>
      <w:tr w:rsidR="00B573F5" w14:paraId="24E2FC8A" w14:textId="77777777" w:rsidTr="003C17AE">
        <w:trPr>
          <w:trHeight w:val="575"/>
        </w:trPr>
        <w:tc>
          <w:tcPr>
            <w:tcW w:w="11430" w:type="dxa"/>
          </w:tcPr>
          <w:p w14:paraId="07CB7F65" w14:textId="77777777" w:rsidR="00B573F5" w:rsidRPr="00C07C8D" w:rsidRDefault="00B573F5" w:rsidP="003C17AE">
            <w:pPr>
              <w:rPr>
                <w:rFonts w:ascii="Palatino Linotype" w:hAnsi="Palatino Linotype"/>
                <w:color w:val="000000" w:themeColor="text1"/>
                <w:sz w:val="24"/>
                <w:szCs w:val="24"/>
              </w:rPr>
            </w:pPr>
            <w:r w:rsidRPr="00C07C8D">
              <w:rPr>
                <w:rFonts w:ascii="Palatino Linotype" w:hAnsi="Palatino Linotype"/>
                <w:color w:val="538135" w:themeColor="accent6" w:themeShade="BF"/>
                <w:sz w:val="24"/>
                <w:szCs w:val="24"/>
              </w:rPr>
              <w:t xml:space="preserve">Client Name:                                                        ID Number:                              Date of Birth: </w:t>
            </w:r>
          </w:p>
        </w:tc>
      </w:tr>
      <w:tr w:rsidR="00B573F5" w14:paraId="7E748BB6" w14:textId="77777777" w:rsidTr="003C17AE">
        <w:trPr>
          <w:trHeight w:val="737"/>
        </w:trPr>
        <w:tc>
          <w:tcPr>
            <w:tcW w:w="11430" w:type="dxa"/>
          </w:tcPr>
          <w:p w14:paraId="32FF1279" w14:textId="77777777" w:rsidR="00B573F5" w:rsidRPr="00C07C8D" w:rsidRDefault="00B573F5" w:rsidP="003C17AE">
            <w:pPr>
              <w:rPr>
                <w:rFonts w:ascii="Palatino Linotype" w:hAnsi="Palatino Linotype"/>
                <w:color w:val="000000" w:themeColor="text1"/>
                <w:sz w:val="24"/>
                <w:szCs w:val="24"/>
              </w:rPr>
            </w:pPr>
            <w:r w:rsidRPr="00C07C8D">
              <w:rPr>
                <w:rFonts w:ascii="Palatino Linotype" w:hAnsi="Palatino Linotype"/>
                <w:color w:val="538135" w:themeColor="accent6" w:themeShade="BF"/>
                <w:sz w:val="24"/>
                <w:szCs w:val="24"/>
              </w:rPr>
              <w:t xml:space="preserve">Address:                                                                                                                    Phone Number: </w:t>
            </w:r>
          </w:p>
        </w:tc>
      </w:tr>
      <w:tr w:rsidR="00B573F5" w14:paraId="7D07E37B" w14:textId="77777777" w:rsidTr="003C17AE">
        <w:trPr>
          <w:trHeight w:val="620"/>
        </w:trPr>
        <w:tc>
          <w:tcPr>
            <w:tcW w:w="11430" w:type="dxa"/>
          </w:tcPr>
          <w:p w14:paraId="5820CA90" w14:textId="77777777" w:rsidR="00B573F5" w:rsidRPr="00C07C8D" w:rsidRDefault="00B573F5" w:rsidP="003C17AE">
            <w:pPr>
              <w:rPr>
                <w:rFonts w:ascii="Palatino Linotype" w:hAnsi="Palatino Linotype"/>
                <w:color w:val="000000" w:themeColor="text1"/>
                <w:sz w:val="24"/>
                <w:szCs w:val="24"/>
              </w:rPr>
            </w:pPr>
            <w:r w:rsidRPr="00C07C8D">
              <w:rPr>
                <w:rFonts w:ascii="Palatino Linotype" w:hAnsi="Palatino Linotype"/>
                <w:color w:val="538135" w:themeColor="accent6" w:themeShade="BF"/>
                <w:sz w:val="24"/>
                <w:szCs w:val="24"/>
              </w:rPr>
              <w:t xml:space="preserve">Gender: </w:t>
            </w:r>
            <w:r w:rsidRPr="00C07C8D">
              <w:rPr>
                <w:rFonts w:ascii="Palatino Linotype" w:hAnsi="Palatino Linotype"/>
                <w:color w:val="000000" w:themeColor="text1"/>
                <w:sz w:val="24"/>
                <w:szCs w:val="24"/>
              </w:rPr>
              <w:t xml:space="preserve">     Male      </w:t>
            </w:r>
            <w:r>
              <w:rPr>
                <w:rFonts w:ascii="Palatino Linotype" w:hAnsi="Palatino Linotype"/>
                <w:color w:val="000000" w:themeColor="text1"/>
                <w:sz w:val="24"/>
                <w:szCs w:val="24"/>
              </w:rPr>
              <w:t xml:space="preserve"> </w:t>
            </w:r>
            <w:r w:rsidRPr="00C07C8D">
              <w:rPr>
                <w:rFonts w:ascii="Palatino Linotype" w:hAnsi="Palatino Linotype"/>
                <w:color w:val="000000" w:themeColor="text1"/>
                <w:sz w:val="24"/>
                <w:szCs w:val="24"/>
              </w:rPr>
              <w:t>Female</w:t>
            </w:r>
            <w:r>
              <w:rPr>
                <w:rFonts w:ascii="Palatino Linotype" w:hAnsi="Palatino Linotype"/>
                <w:color w:val="000000" w:themeColor="text1"/>
                <w:sz w:val="24"/>
                <w:szCs w:val="24"/>
              </w:rPr>
              <w:t xml:space="preserve"> </w:t>
            </w:r>
            <w:r w:rsidRPr="00C07C8D">
              <w:rPr>
                <w:rFonts w:ascii="Palatino Linotype" w:hAnsi="Palatino Linotype"/>
                <w:color w:val="000000" w:themeColor="text1"/>
                <w:sz w:val="24"/>
                <w:szCs w:val="24"/>
              </w:rPr>
              <w:t xml:space="preserve">      Other         </w:t>
            </w:r>
            <w:r w:rsidRPr="00C07C8D">
              <w:rPr>
                <w:rFonts w:ascii="Palatino Linotype" w:hAnsi="Palatino Linotype"/>
                <w:color w:val="538135" w:themeColor="accent6" w:themeShade="BF"/>
                <w:sz w:val="24"/>
                <w:szCs w:val="24"/>
              </w:rPr>
              <w:t xml:space="preserve">Preferred Language: </w:t>
            </w:r>
          </w:p>
        </w:tc>
      </w:tr>
    </w:tbl>
    <w:p w14:paraId="32AED87A" w14:textId="77777777" w:rsidR="00B573F5" w:rsidRDefault="00B573F5" w:rsidP="00B573F5">
      <w:pPr>
        <w:rPr>
          <w:color w:val="000000" w:themeColor="text1"/>
          <w:sz w:val="24"/>
          <w:szCs w:val="24"/>
        </w:rPr>
      </w:pPr>
      <w:r w:rsidRPr="00C07C8D">
        <w:rPr>
          <w:rFonts w:ascii="Palatino Linotype" w:hAnsi="Palatino Linotype"/>
          <w:color w:val="000000" w:themeColor="text1"/>
          <w:sz w:val="24"/>
          <w:szCs w:val="24"/>
        </w:rPr>
        <w:t xml:space="preserve"> </w:t>
      </w:r>
    </w:p>
    <w:tbl>
      <w:tblPr>
        <w:tblStyle w:val="TableGrid"/>
        <w:tblpPr w:leftFromText="180" w:rightFromText="180" w:vertAnchor="text" w:horzAnchor="page" w:tblpX="411" w:tblpY="133"/>
        <w:tblW w:w="11515" w:type="dxa"/>
        <w:tblLook w:val="04A0" w:firstRow="1" w:lastRow="0" w:firstColumn="1" w:lastColumn="0" w:noHBand="0" w:noVBand="1"/>
      </w:tblPr>
      <w:tblGrid>
        <w:gridCol w:w="11515"/>
      </w:tblGrid>
      <w:tr w:rsidR="00B573F5" w14:paraId="190098AE" w14:textId="77777777" w:rsidTr="003C17AE">
        <w:tc>
          <w:tcPr>
            <w:tcW w:w="11515" w:type="dxa"/>
            <w:shd w:val="clear" w:color="auto" w:fill="2E74B5" w:themeFill="accent5" w:themeFillShade="BF"/>
          </w:tcPr>
          <w:p w14:paraId="78B37E48" w14:textId="77777777" w:rsidR="00B573F5" w:rsidRPr="001519D5" w:rsidRDefault="00B573F5" w:rsidP="003C17AE">
            <w:pPr>
              <w:rPr>
                <w:rFonts w:ascii="Palatino Linotype" w:hAnsi="Palatino Linotype"/>
                <w:color w:val="FFFFFF" w:themeColor="background1"/>
                <w:sz w:val="24"/>
                <w:szCs w:val="24"/>
              </w:rPr>
            </w:pPr>
            <w:r w:rsidRPr="001519D5">
              <w:rPr>
                <w:rFonts w:ascii="Palatino Linotype" w:hAnsi="Palatino Linotype"/>
                <w:b/>
                <w:bCs/>
                <w:color w:val="FFFFFF" w:themeColor="background1"/>
                <w:sz w:val="28"/>
                <w:szCs w:val="28"/>
              </w:rPr>
              <w:t>CLIENT CRITERIA</w:t>
            </w:r>
            <w:r w:rsidRPr="001519D5">
              <w:rPr>
                <w:rFonts w:ascii="Palatino Linotype" w:hAnsi="Palatino Linotype"/>
                <w:color w:val="FFFFFF" w:themeColor="background1"/>
                <w:sz w:val="18"/>
                <w:szCs w:val="18"/>
              </w:rPr>
              <w:t xml:space="preserve"> (please mark all criteria that apply based on your knowledge)</w:t>
            </w:r>
          </w:p>
        </w:tc>
      </w:tr>
    </w:tbl>
    <w:p w14:paraId="46EDFCE3" w14:textId="4B9E8310" w:rsidR="00B573F5" w:rsidRPr="001519D5" w:rsidRDefault="00B573F5" w:rsidP="00B573F5">
      <w:pPr>
        <w:rPr>
          <w:rFonts w:ascii="Palatino Linotype" w:hAnsi="Palatino Linotype"/>
        </w:rPr>
      </w:pPr>
      <w:r>
        <w:rPr>
          <w:noProof/>
          <w:color w:val="70AD47" w:themeColor="accent6"/>
        </w:rPr>
        <mc:AlternateContent>
          <mc:Choice Requires="wps">
            <w:drawing>
              <wp:anchor distT="0" distB="0" distL="114300" distR="114300" simplePos="0" relativeHeight="251664384" behindDoc="0" locked="0" layoutInCell="1" allowOverlap="1" wp14:anchorId="694BAD40" wp14:editId="1EEA1A5B">
                <wp:simplePos x="0" y="0"/>
                <wp:positionH relativeFrom="margin">
                  <wp:posOffset>-342900</wp:posOffset>
                </wp:positionH>
                <wp:positionV relativeFrom="paragraph">
                  <wp:posOffset>715010</wp:posOffset>
                </wp:positionV>
                <wp:extent cx="171450" cy="161925"/>
                <wp:effectExtent l="0" t="0" r="19050" b="28575"/>
                <wp:wrapNone/>
                <wp:docPr id="1600296682"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B44AD" id="Rectangle 6" o:spid="_x0000_s1026" style="position:absolute;margin-left:-27pt;margin-top:56.3pt;width:13.5pt;height:12.7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G+4kzrfAAAACwEAAA8AAABkcnMvZG93bnJldi54bWxMj8FOwzAQRO9I/IO1SNxSJwFCFOJU&#10;CKkCCXEg5QO28TaJiO3Udtv071lOcNyZ0eyber2YSZzIh9FZBdkqBUG2c3q0vYKv7SYpQYSIVuPk&#10;LCm4UIB1c31VY6Xd2X7SqY294BIbKlQwxDhXUoZuIINh5Way7O2dNxj59L3UHs9cbiaZp2khDY6W&#10;Pww408tA3Xd7NArovd34Q3oZptc3HMN2fyg+SlTq9mZ5fgIRaYl/YfjFZ3RomGnnjlYHMSlIHu55&#10;S2QjywsQnEjyR1Z2rNyVGcimlv83ND8AAAD//wMAUEsBAi0AFAAGAAgAAAAhALaDOJL+AAAA4QEA&#10;ABMAAAAAAAAAAAAAAAAAAAAAAFtDb250ZW50X1R5cGVzXS54bWxQSwECLQAUAAYACAAAACEAOP0h&#10;/9YAAACUAQAACwAAAAAAAAAAAAAAAAAvAQAAX3JlbHMvLnJlbHNQSwECLQAUAAYACAAAACEAdO1Q&#10;RoICAACEBQAADgAAAAAAAAAAAAAAAAAuAgAAZHJzL2Uyb0RvYy54bWxQSwECLQAUAAYACAAAACEA&#10;b7iTOt8AAAALAQAADwAAAAAAAAAAAAAAAADcBAAAZHJzL2Rvd25yZXYueG1sUEsFBgAAAAAEAAQA&#10;8wAAAOgFAAAAAA==&#10;" fillcolor="#b4c6e7 [1300]" strokecolor="#09101d [484]" strokeweight="1pt">
                <w10:wrap anchorx="margin"/>
              </v:rect>
            </w:pict>
          </mc:Fallback>
        </mc:AlternateContent>
      </w:r>
      <w:r>
        <w:rPr>
          <w:noProof/>
          <w:color w:val="70AD47" w:themeColor="accent6"/>
        </w:rPr>
        <mc:AlternateContent>
          <mc:Choice Requires="wps">
            <w:drawing>
              <wp:anchor distT="0" distB="0" distL="114300" distR="114300" simplePos="0" relativeHeight="251663360" behindDoc="0" locked="0" layoutInCell="1" allowOverlap="1" wp14:anchorId="1DC8C716" wp14:editId="2265A024">
                <wp:simplePos x="0" y="0"/>
                <wp:positionH relativeFrom="margin">
                  <wp:posOffset>-339090</wp:posOffset>
                </wp:positionH>
                <wp:positionV relativeFrom="paragraph">
                  <wp:posOffset>426085</wp:posOffset>
                </wp:positionV>
                <wp:extent cx="171450" cy="161925"/>
                <wp:effectExtent l="0" t="0" r="19050" b="28575"/>
                <wp:wrapNone/>
                <wp:docPr id="224685259"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F9A68" id="Rectangle 6" o:spid="_x0000_s1026" style="position:absolute;margin-left:-26.7pt;margin-top:33.55pt;width:13.5pt;height:12.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NpMvDLfAAAACQEAAA8AAABkcnMvZG93bnJldi54bWxMj0FOwzAQRfdI3MEaJHap0wCmpHEq&#10;hFSBhLog5QDTeBpHje3Udtv09pgVLGfm6c/71WoyAzuTD72zEuazHBjZ1qnedhK+t+tsASxEtAoH&#10;Z0nClQKs6tubCkvlLvaLzk3sWAqxoUQJOsax5Dy0mgyGmRvJptveeYMxjb7jyuMlhZuBF3kuuMHe&#10;pg8aR3rT1B6ak5FAn83aH/OrHt4/sA/b/VFsFijl/d30ugQWaYp/MPzqJ3Wok9POnawKbJCQPT08&#10;JlSCeJ4DS0BWiLTYSXgpBPC64v8b1D8AAAD//wMAUEsBAi0AFAAGAAgAAAAhALaDOJL+AAAA4QEA&#10;ABMAAAAAAAAAAAAAAAAAAAAAAFtDb250ZW50X1R5cGVzXS54bWxQSwECLQAUAAYACAAAACEAOP0h&#10;/9YAAACUAQAACwAAAAAAAAAAAAAAAAAvAQAAX3JlbHMvLnJlbHNQSwECLQAUAAYACAAAACEAdO1Q&#10;RoICAACEBQAADgAAAAAAAAAAAAAAAAAuAgAAZHJzL2Uyb0RvYy54bWxQSwECLQAUAAYACAAAACEA&#10;2ky8Mt8AAAAJAQAADwAAAAAAAAAAAAAAAADcBAAAZHJzL2Rvd25yZXYueG1sUEsFBgAAAAAEAAQA&#10;8wAAAOgFAAAAAA==&#10;" fillcolor="#b4c6e7 [1300]" strokecolor="#09101d [484]" strokeweight="1pt">
                <w10:wrap anchorx="margin"/>
              </v:rect>
            </w:pict>
          </mc:Fallback>
        </mc:AlternateContent>
      </w:r>
      <w:r w:rsidRPr="001519D5">
        <w:rPr>
          <w:rFonts w:ascii="Palatino Linotype" w:hAnsi="Palatino Linotype"/>
        </w:rPr>
        <w:t xml:space="preserve">18 years and older  </w:t>
      </w:r>
    </w:p>
    <w:p w14:paraId="330B7AB7" w14:textId="77777777" w:rsidR="00B573F5" w:rsidRDefault="00B573F5" w:rsidP="00B573F5">
      <w:pPr>
        <w:rPr>
          <w:rFonts w:ascii="Palatino Linotype" w:hAnsi="Palatino Linotype"/>
        </w:rPr>
      </w:pPr>
      <w:r>
        <w:rPr>
          <w:noProof/>
          <w:color w:val="70AD47" w:themeColor="accent6"/>
        </w:rPr>
        <mc:AlternateContent>
          <mc:Choice Requires="wps">
            <w:drawing>
              <wp:anchor distT="0" distB="0" distL="114300" distR="114300" simplePos="0" relativeHeight="251665408" behindDoc="0" locked="0" layoutInCell="1" allowOverlap="1" wp14:anchorId="695CD545" wp14:editId="296EA4B7">
                <wp:simplePos x="0" y="0"/>
                <wp:positionH relativeFrom="margin">
                  <wp:posOffset>-342900</wp:posOffset>
                </wp:positionH>
                <wp:positionV relativeFrom="paragraph">
                  <wp:posOffset>332740</wp:posOffset>
                </wp:positionV>
                <wp:extent cx="171450" cy="161925"/>
                <wp:effectExtent l="0" t="0" r="19050" b="28575"/>
                <wp:wrapNone/>
                <wp:docPr id="50678261"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A4602" id="Rectangle 6" o:spid="_x0000_s1026" style="position:absolute;margin-left:-27pt;margin-top:26.2pt;width:13.5pt;height:12.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MhpWZPfAAAACQEAAA8AAABkcnMvZG93bnJldi54bWxMj81OwzAQhO9IvIO1SNxSh6htSohT&#10;IaQKJMSBlAfYxts4wj+p7bbp2+OeynF2RrPf1OvJaHYiHwZnBTzNcmBkOycH2wv42W6yFbAQ0UrU&#10;zpKACwVYN/d3NVbSne03ndrYs1RiQ4UCVIxjxXnoFBkMMzeSTd7eeYMxSd9z6fGcyo3mRZ4vucHB&#10;pg8KR3pT1P22RyOAPtuNP+QXpd8/cAjb/WH5tUIhHh+m1xdgkaZ4C8MVP6FDk5h27mhlYFpAtpin&#10;LVHAopgDS4GsKNNhJ6Asn4E3Nf+/oPkDAAD//wMAUEsBAi0AFAAGAAgAAAAhALaDOJL+AAAA4QEA&#10;ABMAAAAAAAAAAAAAAAAAAAAAAFtDb250ZW50X1R5cGVzXS54bWxQSwECLQAUAAYACAAAACEAOP0h&#10;/9YAAACUAQAACwAAAAAAAAAAAAAAAAAvAQAAX3JlbHMvLnJlbHNQSwECLQAUAAYACAAAACEAdO1Q&#10;RoICAACEBQAADgAAAAAAAAAAAAAAAAAuAgAAZHJzL2Uyb0RvYy54bWxQSwECLQAUAAYACAAAACEA&#10;yGlZk98AAAAJAQAADwAAAAAAAAAAAAAAAADcBAAAZHJzL2Rvd25yZXYueG1sUEsFBgAAAAAEAAQA&#10;8wAAAOgFAAAAAA==&#10;" fillcolor="#b4c6e7 [1300]" strokecolor="#09101d [484]" strokeweight="1pt">
                <w10:wrap anchorx="margin"/>
              </v:rect>
            </w:pict>
          </mc:Fallback>
        </mc:AlternateContent>
      </w:r>
      <w:r w:rsidRPr="001519D5">
        <w:rPr>
          <w:rFonts w:ascii="Palatino Linotype" w:hAnsi="Palatino Linotype"/>
        </w:rPr>
        <w:t xml:space="preserve">Diagnosis of Schizophrenia Spectrum or Other Psychotic Disorders </w:t>
      </w:r>
    </w:p>
    <w:p w14:paraId="5A6F87AF" w14:textId="77777777" w:rsidR="00B573F5" w:rsidRPr="001519D5" w:rsidRDefault="00B573F5" w:rsidP="00B573F5">
      <w:pPr>
        <w:rPr>
          <w:rFonts w:ascii="Palatino Linotype" w:hAnsi="Palatino Linotype"/>
        </w:rPr>
      </w:pPr>
      <w:r w:rsidRPr="001519D5">
        <w:rPr>
          <w:rFonts w:ascii="Palatino Linotype" w:hAnsi="Palatino Linotype"/>
        </w:rPr>
        <w:t xml:space="preserve">The person has symptoms that are severe in degree and persistent in duration, which may cause behavioral functioning which interferes substantially with the primary activities of daily living and may result in an inability to maintain stable adjustment and independent functioning without treatment, support, and rehabilitation for a long or indefinite </w:t>
      </w:r>
      <w:proofErr w:type="gramStart"/>
      <w:r w:rsidRPr="001519D5">
        <w:rPr>
          <w:rFonts w:ascii="Palatino Linotype" w:hAnsi="Palatino Linotype"/>
        </w:rPr>
        <w:t>period of time</w:t>
      </w:r>
      <w:proofErr w:type="gramEnd"/>
      <w:r w:rsidRPr="001519D5">
        <w:rPr>
          <w:rFonts w:ascii="Palatino Linotype" w:hAnsi="Palatino Linotype"/>
        </w:rPr>
        <w:t>.</w:t>
      </w:r>
    </w:p>
    <w:p w14:paraId="03B5302D" w14:textId="77777777" w:rsidR="00B573F5" w:rsidRPr="001519D5" w:rsidRDefault="00B573F5" w:rsidP="00B573F5">
      <w:pPr>
        <w:rPr>
          <w:rFonts w:ascii="Palatino Linotype" w:hAnsi="Palatino Linotype"/>
        </w:rPr>
      </w:pPr>
      <w:r>
        <w:rPr>
          <w:noProof/>
          <w:color w:val="70AD47" w:themeColor="accent6"/>
        </w:rPr>
        <mc:AlternateContent>
          <mc:Choice Requires="wps">
            <w:drawing>
              <wp:anchor distT="0" distB="0" distL="114300" distR="114300" simplePos="0" relativeHeight="251666432" behindDoc="0" locked="0" layoutInCell="1" allowOverlap="1" wp14:anchorId="14B1C27F" wp14:editId="027F3697">
                <wp:simplePos x="0" y="0"/>
                <wp:positionH relativeFrom="margin">
                  <wp:posOffset>-352425</wp:posOffset>
                </wp:positionH>
                <wp:positionV relativeFrom="paragraph">
                  <wp:posOffset>6350</wp:posOffset>
                </wp:positionV>
                <wp:extent cx="171450" cy="161925"/>
                <wp:effectExtent l="0" t="0" r="19050" b="28575"/>
                <wp:wrapNone/>
                <wp:docPr id="1547175598"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35D2D" id="Rectangle 6" o:spid="_x0000_s1026" style="position:absolute;margin-left:-27.75pt;margin-top:.5pt;width:13.5pt;height:12.7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PrJvEzbAAAACAEAAA8AAABkcnMvZG93bnJldi54bWxMj01qwzAQhfeF3kFMoTtHrsHGuJZD&#10;CIQWShd1coCJPbFMLcmRlMS5faerdvn4Hu+nXi9mElfyYXRWwcsqBUG2c/1oBwWH/S4pQYSItsfJ&#10;WVJwpwDr5vGhxqp3N/tF1zYOgkNsqFCBjnGupAydJoNh5WayzE7OG4ws/SB7jzcON5PM0rSQBkfL&#10;DRpn2mrqvtuLUUAf7c6f07ue3t5xDPvTufgsUannp2XzCiLSEv/M8Dufp0PDm47uYvsgJgVJnuds&#10;ZcCXmCdZyfqoICtykE0t/x9ofgAAAP//AwBQSwECLQAUAAYACAAAACEAtoM4kv4AAADhAQAAEwAA&#10;AAAAAAAAAAAAAAAAAAAAW0NvbnRlbnRfVHlwZXNdLnhtbFBLAQItABQABgAIAAAAIQA4/SH/1gAA&#10;AJQBAAALAAAAAAAAAAAAAAAAAC8BAABfcmVscy8ucmVsc1BLAQItABQABgAIAAAAIQB07VBGggIA&#10;AIQFAAAOAAAAAAAAAAAAAAAAAC4CAABkcnMvZTJvRG9jLnhtbFBLAQItABQABgAIAAAAIQD6ybxM&#10;2wAAAAgBAAAPAAAAAAAAAAAAAAAAANwEAABkcnMvZG93bnJldi54bWxQSwUGAAAAAAQABADzAAAA&#10;5AUAAAAA&#10;" fillcolor="#b4c6e7 [1300]" strokecolor="#09101d [484]" strokeweight="1pt">
                <w10:wrap anchorx="margin"/>
              </v:rect>
            </w:pict>
          </mc:Fallback>
        </mc:AlternateContent>
      </w:r>
      <w:r>
        <w:rPr>
          <w:noProof/>
          <w:color w:val="70AD47" w:themeColor="accent6"/>
        </w:rPr>
        <mc:AlternateContent>
          <mc:Choice Requires="wps">
            <w:drawing>
              <wp:anchor distT="0" distB="0" distL="114300" distR="114300" simplePos="0" relativeHeight="251667456" behindDoc="0" locked="0" layoutInCell="1" allowOverlap="1" wp14:anchorId="655DF806" wp14:editId="6100EEB9">
                <wp:simplePos x="0" y="0"/>
                <wp:positionH relativeFrom="margin">
                  <wp:posOffset>-352425</wp:posOffset>
                </wp:positionH>
                <wp:positionV relativeFrom="paragraph">
                  <wp:posOffset>330835</wp:posOffset>
                </wp:positionV>
                <wp:extent cx="171450" cy="161925"/>
                <wp:effectExtent l="0" t="0" r="19050" b="28575"/>
                <wp:wrapNone/>
                <wp:docPr id="114886718"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7B2" id="Rectangle 6" o:spid="_x0000_s1026" style="position:absolute;margin-left:-27.75pt;margin-top:26.05pt;width:13.5pt;height:12.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B3pk1reAAAACQEAAA8AAABkcnMvZG93bnJldi54bWxMj8tOwzAQRfdI/IM1SOxSp5GSRiFO&#10;hZAqkBALUj5gGk/jCD9S223Tv8esYDkzR3fObbeL0exCPkzOClivcmBkBycnOwr42u+yGliIaCVq&#10;Z0nAjQJsu/u7FhvprvaTLn0cWQqxoUEBKsa54TwMigyGlZvJptvReYMxjX7k0uM1hRvNizyvuMHJ&#10;pg8KZ3pRNHz3ZyOA3vudP+U3pV/fcAr746n6qFGIx4fl+QlYpCX+wfCrn9ShS04Hd7YyMC0gK8sy&#10;oQLKYg0sAVlRp8VBwGZTAe9a/r9B9wMAAP//AwBQSwECLQAUAAYACAAAACEAtoM4kv4AAADhAQAA&#10;EwAAAAAAAAAAAAAAAAAAAAAAW0NvbnRlbnRfVHlwZXNdLnhtbFBLAQItABQABgAIAAAAIQA4/SH/&#10;1gAAAJQBAAALAAAAAAAAAAAAAAAAAC8BAABfcmVscy8ucmVsc1BLAQItABQABgAIAAAAIQB07VBG&#10;ggIAAIQFAAAOAAAAAAAAAAAAAAAAAC4CAABkcnMvZTJvRG9jLnhtbFBLAQItABQABgAIAAAAIQAd&#10;6ZNa3gAAAAkBAAAPAAAAAAAAAAAAAAAAANwEAABkcnMvZG93bnJldi54bWxQSwUGAAAAAAQABADz&#10;AAAA5wUAAAAA&#10;" fillcolor="#b4c6e7 [1300]" strokecolor="#09101d [484]" strokeweight="1pt">
                <w10:wrap anchorx="margin"/>
              </v:rect>
            </w:pict>
          </mc:Fallback>
        </mc:AlternateContent>
      </w:r>
      <w:r w:rsidRPr="001519D5">
        <w:rPr>
          <w:rFonts w:ascii="Palatino Linotype" w:hAnsi="Palatino Linotype"/>
        </w:rPr>
        <w:t>The person is not stable with ongoing voluntary outpatient treatment.</w:t>
      </w:r>
    </w:p>
    <w:p w14:paraId="7DB4901B" w14:textId="462F4A67" w:rsidR="00B573F5" w:rsidRDefault="00B573F5">
      <w:pPr>
        <w:rPr>
          <w:rFonts w:ascii="Palatino Linotype" w:hAnsi="Palatino Linotype"/>
          <w:b/>
          <w:bCs/>
          <w:color w:val="FFFFFF" w:themeColor="background1"/>
          <w:sz w:val="28"/>
          <w:szCs w:val="28"/>
        </w:rPr>
      </w:pPr>
      <w:r w:rsidRPr="00CE59A3">
        <w:rPr>
          <w:rFonts w:ascii="Palatino Linotype" w:hAnsi="Palatino Linotype"/>
        </w:rPr>
        <w:t xml:space="preserve">Either the person is unlikely to survive safely/independent in the community </w:t>
      </w:r>
      <w:r w:rsidRPr="00CE59A3">
        <w:rPr>
          <w:rFonts w:ascii="Palatino Linotype" w:hAnsi="Palatino Linotype"/>
          <w:b/>
          <w:bCs/>
          <w:color w:val="FF0000"/>
        </w:rPr>
        <w:t xml:space="preserve">OR </w:t>
      </w:r>
      <w:r w:rsidRPr="00CE59A3">
        <w:rPr>
          <w:rFonts w:ascii="Palatino Linotype" w:hAnsi="Palatino Linotype"/>
        </w:rPr>
        <w:t>services and support are needed to prevent relapse or deterioration.</w:t>
      </w:r>
      <w:r w:rsidRPr="00CE59A3">
        <w:rPr>
          <w:noProof/>
          <w:color w:val="70AD47" w:themeColor="accent6"/>
        </w:rPr>
        <w:t xml:space="preserve"> </w:t>
      </w:r>
      <w:r w:rsidRPr="00F3420F">
        <w:rPr>
          <w:rFonts w:ascii="Palatino Linotype" w:hAnsi="Palatino Linotype"/>
          <w:b/>
          <w:bCs/>
          <w:color w:val="FFFFFF" w:themeColor="background1"/>
          <w:sz w:val="28"/>
          <w:szCs w:val="28"/>
        </w:rPr>
        <w:t>E</w:t>
      </w:r>
      <w:r>
        <w:rPr>
          <w:rFonts w:ascii="Palatino Linotype" w:hAnsi="Palatino Linotype"/>
          <w:b/>
          <w:bCs/>
          <w:color w:val="FFFFFF" w:themeColor="background1"/>
          <w:sz w:val="28"/>
          <w:szCs w:val="28"/>
        </w:rPr>
        <w:t xml:space="preserve">                                 </w:t>
      </w:r>
    </w:p>
    <w:p w14:paraId="6917AED7" w14:textId="2FDDB890" w:rsidR="00B573F5" w:rsidRDefault="00B573F5">
      <w:pPr>
        <w:rPr>
          <w:rFonts w:ascii="Palatino Linotype" w:hAnsi="Palatino Linotype"/>
        </w:rPr>
      </w:pPr>
      <w:r>
        <w:rPr>
          <w:noProof/>
          <w:color w:val="70AD47" w:themeColor="accent6"/>
        </w:rPr>
        <mc:AlternateContent>
          <mc:Choice Requires="wps">
            <w:drawing>
              <wp:anchor distT="0" distB="0" distL="114300" distR="114300" simplePos="0" relativeHeight="251673600" behindDoc="0" locked="0" layoutInCell="1" allowOverlap="1" wp14:anchorId="56912713" wp14:editId="5AB3FC67">
                <wp:simplePos x="0" y="0"/>
                <wp:positionH relativeFrom="margin">
                  <wp:posOffset>-314325</wp:posOffset>
                </wp:positionH>
                <wp:positionV relativeFrom="paragraph">
                  <wp:posOffset>361950</wp:posOffset>
                </wp:positionV>
                <wp:extent cx="171450" cy="161925"/>
                <wp:effectExtent l="0" t="0" r="19050" b="28575"/>
                <wp:wrapNone/>
                <wp:docPr id="1301624908"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B3407" id="Rectangle 6" o:spid="_x0000_s1026" style="position:absolute;margin-left:-24.75pt;margin-top:28.5pt;width:13.5pt;height:12.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KXWqWveAAAACQEAAA8AAABkcnMvZG93bnJldi54bWxMj8FOwzAQRO9I/IO1SNxSh4iWEOJU&#10;CKkCCXEg5QO28TaOiO3Udtv071lOcFrtzmj2Tb2e7ShOFOLgnYK7RQ6CXOf14HoFX9tNVoKICZ3G&#10;0TtScKEI6+b6qsZK+7P7pFObesEhLlaowKQ0VVLGzpDFuPATOdb2PlhMvIZe6oBnDrejLPJ8JS0O&#10;jj8YnOjFUPfdHq0Cem834ZBfzPj6hkPc7g+rjxKVur2Zn59AJJrTnxl+8RkdGmba+aPTUYwKsvvH&#10;JVsVLB+4ExuyouDDTkHJUza1/N+g+QEAAP//AwBQSwECLQAUAAYACAAAACEAtoM4kv4AAADhAQAA&#10;EwAAAAAAAAAAAAAAAAAAAAAAW0NvbnRlbnRfVHlwZXNdLnhtbFBLAQItABQABgAIAAAAIQA4/SH/&#10;1gAAAJQBAAALAAAAAAAAAAAAAAAAAC8BAABfcmVscy8ucmVsc1BLAQItABQABgAIAAAAIQB07VBG&#10;ggIAAIQFAAAOAAAAAAAAAAAAAAAAAC4CAABkcnMvZTJvRG9jLnhtbFBLAQItABQABgAIAAAAIQCl&#10;1qlr3gAAAAkBAAAPAAAAAAAAAAAAAAAAANwEAABkcnMvZG93bnJldi54bWxQSwUGAAAAAAQABADz&#10;AAAA5wUAAAAA&#10;" fillcolor="#b4c6e7 [1300]" strokecolor="#09101d [484]" strokeweight="1pt">
                <w10:wrap anchorx="margin"/>
              </v:rect>
            </w:pict>
          </mc:Fallback>
        </mc:AlternateContent>
      </w:r>
      <w:r>
        <w:rPr>
          <w:noProof/>
          <w:color w:val="70AD47" w:themeColor="accent6"/>
        </w:rPr>
        <mc:AlternateContent>
          <mc:Choice Requires="wps">
            <w:drawing>
              <wp:anchor distT="0" distB="0" distL="114300" distR="114300" simplePos="0" relativeHeight="251671552" behindDoc="0" locked="0" layoutInCell="1" allowOverlap="1" wp14:anchorId="4492D7F9" wp14:editId="325F77A0">
                <wp:simplePos x="0" y="0"/>
                <wp:positionH relativeFrom="margin">
                  <wp:posOffset>-323850</wp:posOffset>
                </wp:positionH>
                <wp:positionV relativeFrom="paragraph">
                  <wp:posOffset>10795</wp:posOffset>
                </wp:positionV>
                <wp:extent cx="171450" cy="161925"/>
                <wp:effectExtent l="0" t="0" r="19050" b="28575"/>
                <wp:wrapNone/>
                <wp:docPr id="1510257554"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CC41D" id="Rectangle 6" o:spid="_x0000_s1026" style="position:absolute;margin-left:-25.5pt;margin-top:.85pt;width:13.5pt;height:12.7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BGggIAAIQFAAAOAAAAZHJzL2Uyb0RvYy54bWysVMFu2zAMvQ/YPwi6r46DpF2DOkXQosOA&#10;rg3WDj0rshQLkEVNUuJkXz9Kcpyg7XYYloNDUeQj+UTy6nrXarIVziswFS3PRpQIw6FWZl3RH893&#10;nz5T4gMzNdNgREX3wtPr+ccPV52diTE0oGvhCIIYP+tsRZsQ7KwoPG9Ey/wZWGHwUoJrWcCjWxe1&#10;Yx2it7oYj0bnRQeutg648B61t/mSzhO+lIKHRym9CERXFHML6evSdxW/xfyKzdaO2UbxPg32D1m0&#10;TBkMOkDdssDIxqk3UK3iDjzIcMahLUBKxUWqAaspR6+qeWqYFakWJMfbgSb//2D5w/bJLh3S0Fk/&#10;8yjGKnbStfEf8yO7RNZ+IEvsAuGoLC/KyRQp5XhVnpeX42kkszg6W+fDFwEtiUJFHb5Fooht733I&#10;pgeTGMuDVvWd0jod4vuLG+3IluHLMc6FCWVy15v2G9RZPxnhL78hqvGls/r8oMZsUidFpJTbSZDi&#10;WHCSwl6LGFqb70ISVWOJ4xRwQHibi29YLbK6nPapvImZACOyxOIG7FzMH7AzO719dBWplQfn0d8S&#10;y86DR4oMJgzOrTLg3gPQyHAfOdsjZSfURHEF9X7piIM8SN7yO4Wve898WDKHk4MNgdsgPOJHaugq&#10;Cr1ESQPu13v6aI8NjbeUdDiJFfU/N8wJSvRXg61+WU4mcXTTYTK9GOPBnd6sTm/Mpr0BbJkS947l&#10;SYz2QR9E6aB9waWxiFHxihmOsSvKgzscbkLeELh2uFgskhmOq2Xh3jxZHsEjq7F7n3cvzNm+xQPO&#10;xgMcppbNXnV6to2eBhabAFKlMTjy2vONo56atV9LcZecnpPVcXnOfwMAAP//AwBQSwMEFAAGAAgA&#10;AAAhANj8bRPdAAAACAEAAA8AAABkcnMvZG93bnJldi54bWxMj0FOwzAQRfdI3MGaSuxSpxG0VYhT&#10;IaQKJMSClANM42kcNbZT223T2zOsYPn1Rn/erzaTHcSFQuy9U7CY5yDItV73rlPwvdtmaxAxodM4&#10;eEcKbhRhU9/fVVhqf3VfdGlSJ7jExRIVmJTGUsrYGrIY534kx+zgg8XEMXRSB7xyuR1kkedLabF3&#10;/MHgSK+G2mNztgroo9mGU34zw9s79nF3OC0/16jUw2x6eQaRaEp/x/Crz+pQs9Pen52OYlCQPS14&#10;S2KwAsE8Kx457xUUqwJkXcn/A+ofAAAA//8DAFBLAQItABQABgAIAAAAIQC2gziS/gAAAOEBAAAT&#10;AAAAAAAAAAAAAAAAAAAAAABbQ29udGVudF9UeXBlc10ueG1sUEsBAi0AFAAGAAgAAAAhADj9If/W&#10;AAAAlAEAAAsAAAAAAAAAAAAAAAAALwEAAF9yZWxzLy5yZWxzUEsBAi0AFAAGAAgAAAAhAHTtUEaC&#10;AgAAhAUAAA4AAAAAAAAAAAAAAAAALgIAAGRycy9lMm9Eb2MueG1sUEsBAi0AFAAGAAgAAAAhANj8&#10;bRPdAAAACAEAAA8AAAAAAAAAAAAAAAAA3AQAAGRycy9kb3ducmV2LnhtbFBLBQYAAAAABAAEAPMA&#10;AADmBQAAAAA=&#10;" fillcolor="#b4c6e7 [1300]" strokecolor="#09101d [484]" strokeweight="1pt">
                <w10:wrap anchorx="margin"/>
              </v:rect>
            </w:pict>
          </mc:Fallback>
        </mc:AlternateContent>
      </w:r>
      <w:r w:rsidRPr="001519D5">
        <w:rPr>
          <w:rFonts w:ascii="Palatino Linotype" w:hAnsi="Palatino Linotype"/>
        </w:rPr>
        <w:t>Participation in CARE Act is the least restrictive alternative</w:t>
      </w:r>
    </w:p>
    <w:p w14:paraId="51AEB586" w14:textId="7F8494BB" w:rsidR="00B573F5" w:rsidRPr="00B573F5" w:rsidRDefault="00B573F5">
      <w:pPr>
        <w:rPr>
          <w:noProof/>
          <w:color w:val="70AD47" w:themeColor="accent6"/>
        </w:rPr>
      </w:pPr>
      <w:r w:rsidRPr="001519D5">
        <w:rPr>
          <w:rFonts w:ascii="Palatino Linotype" w:hAnsi="Palatino Linotype"/>
        </w:rPr>
        <w:t>The person will likely benefit from participating in a CARE agreement or CARE plan.</w:t>
      </w:r>
    </w:p>
    <w:sectPr w:rsidR="00B573F5" w:rsidRPr="00B573F5" w:rsidSect="00B573F5">
      <w:headerReference w:type="default" r:id="rId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374AB" w14:textId="77777777" w:rsidR="00914E75" w:rsidRDefault="00914E75" w:rsidP="00B573F5">
      <w:pPr>
        <w:spacing w:after="0" w:line="240" w:lineRule="auto"/>
      </w:pPr>
      <w:r>
        <w:separator/>
      </w:r>
    </w:p>
  </w:endnote>
  <w:endnote w:type="continuationSeparator" w:id="0">
    <w:p w14:paraId="6BF343EF" w14:textId="77777777" w:rsidR="00914E75" w:rsidRDefault="00914E75" w:rsidP="00B5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body">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D4941" w14:textId="77777777" w:rsidR="00914E75" w:rsidRDefault="00914E75" w:rsidP="00B573F5">
      <w:pPr>
        <w:spacing w:after="0" w:line="240" w:lineRule="auto"/>
      </w:pPr>
      <w:r>
        <w:separator/>
      </w:r>
    </w:p>
  </w:footnote>
  <w:footnote w:type="continuationSeparator" w:id="0">
    <w:p w14:paraId="5178830B" w14:textId="77777777" w:rsidR="00914E75" w:rsidRDefault="00914E75" w:rsidP="00B5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5016938315DC4FC29DA7A218BDDB0E6F"/>
      </w:placeholder>
      <w:temporary/>
      <w:showingPlcHdr/>
      <w15:appearance w15:val="hidden"/>
    </w:sdtPr>
    <w:sdtEndPr/>
    <w:sdtContent>
      <w:p w14:paraId="2E0BAEBF" w14:textId="77777777" w:rsidR="00B573F5" w:rsidRDefault="00B573F5">
        <w:pPr>
          <w:pStyle w:val="Header"/>
        </w:pPr>
        <w:r>
          <w:t>[Type here]</w:t>
        </w:r>
      </w:p>
    </w:sdtContent>
  </w:sdt>
  <w:p w14:paraId="1D1B6819" w14:textId="1FC6AE28" w:rsidR="00B573F5" w:rsidRDefault="00B573F5">
    <w:pPr>
      <w:pStyle w:val="Header"/>
    </w:pPr>
    <w:r w:rsidRPr="00E85586">
      <w:rPr>
        <w:noProof/>
        <w:color w:val="4472C4" w:themeColor="accent1"/>
      </w:rPr>
      <w:drawing>
        <wp:inline distT="0" distB="0" distL="0" distR="0" wp14:anchorId="24140A40" wp14:editId="46D0D333">
          <wp:extent cx="2552700" cy="685800"/>
          <wp:effectExtent l="0" t="0" r="0" b="0"/>
          <wp:docPr id="2091486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04826"/>
    <w:multiLevelType w:val="hybridMultilevel"/>
    <w:tmpl w:val="73087C58"/>
    <w:lvl w:ilvl="0" w:tplc="E8BC1694">
      <w:numFmt w:val="bullet"/>
      <w:lvlText w:val="-"/>
      <w:lvlJc w:val="left"/>
      <w:pPr>
        <w:ind w:left="1080" w:hanging="360"/>
      </w:pPr>
      <w:rPr>
        <w:rFonts w:ascii="Calibri body" w:eastAsiaTheme="minorHAnsi" w:hAnsi="Calibri body"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D9055F"/>
    <w:multiLevelType w:val="hybridMultilevel"/>
    <w:tmpl w:val="7CAA0488"/>
    <w:lvl w:ilvl="0" w:tplc="B3DEF8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1460047">
    <w:abstractNumId w:val="0"/>
  </w:num>
  <w:num w:numId="2" w16cid:durableId="121696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F5"/>
    <w:rsid w:val="00485251"/>
    <w:rsid w:val="00821DC0"/>
    <w:rsid w:val="0086613C"/>
    <w:rsid w:val="00873B94"/>
    <w:rsid w:val="00914E75"/>
    <w:rsid w:val="00975BE2"/>
    <w:rsid w:val="009D311A"/>
    <w:rsid w:val="00B573F5"/>
    <w:rsid w:val="00CB58BA"/>
    <w:rsid w:val="00EC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0216"/>
  <w15:chartTrackingRefBased/>
  <w15:docId w15:val="{1AD9446F-A70E-4A05-8F62-1EA2A178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3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3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3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3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3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3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3F5"/>
    <w:rPr>
      <w:rFonts w:eastAsiaTheme="majorEastAsia" w:cstheme="majorBidi"/>
      <w:color w:val="272727" w:themeColor="text1" w:themeTint="D8"/>
    </w:rPr>
  </w:style>
  <w:style w:type="paragraph" w:styleId="Title">
    <w:name w:val="Title"/>
    <w:basedOn w:val="Normal"/>
    <w:next w:val="Normal"/>
    <w:link w:val="TitleChar"/>
    <w:uiPriority w:val="10"/>
    <w:qFormat/>
    <w:rsid w:val="00B5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3F5"/>
    <w:pPr>
      <w:spacing w:before="160"/>
      <w:jc w:val="center"/>
    </w:pPr>
    <w:rPr>
      <w:i/>
      <w:iCs/>
      <w:color w:val="404040" w:themeColor="text1" w:themeTint="BF"/>
    </w:rPr>
  </w:style>
  <w:style w:type="character" w:customStyle="1" w:styleId="QuoteChar">
    <w:name w:val="Quote Char"/>
    <w:basedOn w:val="DefaultParagraphFont"/>
    <w:link w:val="Quote"/>
    <w:uiPriority w:val="29"/>
    <w:rsid w:val="00B573F5"/>
    <w:rPr>
      <w:i/>
      <w:iCs/>
      <w:color w:val="404040" w:themeColor="text1" w:themeTint="BF"/>
    </w:rPr>
  </w:style>
  <w:style w:type="paragraph" w:styleId="ListParagraph">
    <w:name w:val="List Paragraph"/>
    <w:basedOn w:val="Normal"/>
    <w:uiPriority w:val="34"/>
    <w:qFormat/>
    <w:rsid w:val="00B573F5"/>
    <w:pPr>
      <w:ind w:left="720"/>
      <w:contextualSpacing/>
    </w:pPr>
  </w:style>
  <w:style w:type="character" w:styleId="IntenseEmphasis">
    <w:name w:val="Intense Emphasis"/>
    <w:basedOn w:val="DefaultParagraphFont"/>
    <w:uiPriority w:val="21"/>
    <w:qFormat/>
    <w:rsid w:val="00B573F5"/>
    <w:rPr>
      <w:i/>
      <w:iCs/>
      <w:color w:val="2F5496" w:themeColor="accent1" w:themeShade="BF"/>
    </w:rPr>
  </w:style>
  <w:style w:type="paragraph" w:styleId="IntenseQuote">
    <w:name w:val="Intense Quote"/>
    <w:basedOn w:val="Normal"/>
    <w:next w:val="Normal"/>
    <w:link w:val="IntenseQuoteChar"/>
    <w:uiPriority w:val="30"/>
    <w:qFormat/>
    <w:rsid w:val="00B57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3F5"/>
    <w:rPr>
      <w:i/>
      <w:iCs/>
      <w:color w:val="2F5496" w:themeColor="accent1" w:themeShade="BF"/>
    </w:rPr>
  </w:style>
  <w:style w:type="character" w:styleId="IntenseReference">
    <w:name w:val="Intense Reference"/>
    <w:basedOn w:val="DefaultParagraphFont"/>
    <w:uiPriority w:val="32"/>
    <w:qFormat/>
    <w:rsid w:val="00B573F5"/>
    <w:rPr>
      <w:b/>
      <w:bCs/>
      <w:smallCaps/>
      <w:color w:val="2F5496" w:themeColor="accent1" w:themeShade="BF"/>
      <w:spacing w:val="5"/>
    </w:rPr>
  </w:style>
  <w:style w:type="paragraph" w:styleId="Header">
    <w:name w:val="header"/>
    <w:basedOn w:val="Normal"/>
    <w:link w:val="HeaderChar"/>
    <w:uiPriority w:val="99"/>
    <w:unhideWhenUsed/>
    <w:rsid w:val="00B57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3F5"/>
  </w:style>
  <w:style w:type="paragraph" w:styleId="Footer">
    <w:name w:val="footer"/>
    <w:basedOn w:val="Normal"/>
    <w:link w:val="FooterChar"/>
    <w:uiPriority w:val="99"/>
    <w:unhideWhenUsed/>
    <w:rsid w:val="00B57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3F5"/>
  </w:style>
  <w:style w:type="table" w:styleId="TableGrid">
    <w:name w:val="Table Grid"/>
    <w:basedOn w:val="TableNormal"/>
    <w:uiPriority w:val="39"/>
    <w:rsid w:val="00B573F5"/>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BHCARECOURT@VENTURA.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16938315DC4FC29DA7A218BDDB0E6F"/>
        <w:category>
          <w:name w:val="General"/>
          <w:gallery w:val="placeholder"/>
        </w:category>
        <w:types>
          <w:type w:val="bbPlcHdr"/>
        </w:types>
        <w:behaviors>
          <w:behavior w:val="content"/>
        </w:behaviors>
        <w:guid w:val="{220430C1-2612-4EE0-9C1E-196114FE36C5}"/>
      </w:docPartPr>
      <w:docPartBody>
        <w:p w:rsidR="000A7A9B" w:rsidRDefault="00533B2B" w:rsidP="00533B2B">
          <w:pPr>
            <w:pStyle w:val="5016938315DC4FC29DA7A218BDDB0E6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body">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2B"/>
    <w:rsid w:val="000A7A9B"/>
    <w:rsid w:val="00533B2B"/>
    <w:rsid w:val="00975BE2"/>
    <w:rsid w:val="009D311A"/>
    <w:rsid w:val="00A7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6938315DC4FC29DA7A218BDDB0E6F">
    <w:name w:val="5016938315DC4FC29DA7A218BDDB0E6F"/>
    <w:rsid w:val="00533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57C52CD134464E86C5E12B73BE7A82" ma:contentTypeVersion="16" ma:contentTypeDescription="Create a new document." ma:contentTypeScope="" ma:versionID="517b0da8631fecf2365c63502ba1bd38">
  <xsd:schema xmlns:xsd="http://www.w3.org/2001/XMLSchema" xmlns:xs="http://www.w3.org/2001/XMLSchema" xmlns:p="http://schemas.microsoft.com/office/2006/metadata/properties" xmlns:ns1="http://schemas.microsoft.com/sharepoint/v3" xmlns:ns2="d82d4412-1c8e-41ea-bb2c-7ee6667e8272" xmlns:ns3="f9924b00-6094-46fa-9366-2f22ff063ce8" targetNamespace="http://schemas.microsoft.com/office/2006/metadata/properties" ma:root="true" ma:fieldsID="42c8739ebd3582543ab56f7e2b32cf8a" ns1:_="" ns2:_="" ns3:_="">
    <xsd:import namespace="http://schemas.microsoft.com/sharepoint/v3"/>
    <xsd:import namespace="d82d4412-1c8e-41ea-bb2c-7ee6667e8272"/>
    <xsd:import namespace="f9924b00-6094-46fa-9366-2f22ff063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d4412-1c8e-41ea-bb2c-7ee6667e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24b00-6094-46fa-9366-2f22ff063c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8d63b1e-bb3d-4a0e-8e5e-2b3f748dcbdf}" ma:internalName="TaxCatchAll" ma:showField="CatchAllData" ma:web="f9924b00-6094-46fa-9366-2f22ff063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2d4412-1c8e-41ea-bb2c-7ee6667e8272">
      <Terms xmlns="http://schemas.microsoft.com/office/infopath/2007/PartnerControls"/>
    </lcf76f155ced4ddcb4097134ff3c332f>
    <TaxCatchAll xmlns="f9924b00-6094-46fa-9366-2f22ff063ce8" xsi:nil="true"/>
  </documentManagement>
</p:properties>
</file>

<file path=customXml/itemProps1.xml><?xml version="1.0" encoding="utf-8"?>
<ds:datastoreItem xmlns:ds="http://schemas.openxmlformats.org/officeDocument/2006/customXml" ds:itemID="{C479E579-510E-4ECE-AAF2-497D43779A54}">
  <ds:schemaRefs>
    <ds:schemaRef ds:uri="http://schemas.openxmlformats.org/officeDocument/2006/bibliography"/>
  </ds:schemaRefs>
</ds:datastoreItem>
</file>

<file path=customXml/itemProps2.xml><?xml version="1.0" encoding="utf-8"?>
<ds:datastoreItem xmlns:ds="http://schemas.openxmlformats.org/officeDocument/2006/customXml" ds:itemID="{F652C53A-54F8-47B7-B396-B874B65077CC}"/>
</file>

<file path=customXml/itemProps3.xml><?xml version="1.0" encoding="utf-8"?>
<ds:datastoreItem xmlns:ds="http://schemas.openxmlformats.org/officeDocument/2006/customXml" ds:itemID="{862EAA1D-A391-4816-8AD2-CB3F241B52A9}"/>
</file>

<file path=customXml/itemProps4.xml><?xml version="1.0" encoding="utf-8"?>
<ds:datastoreItem xmlns:ds="http://schemas.openxmlformats.org/officeDocument/2006/customXml" ds:itemID="{373DF070-9014-483E-99C9-46BF08CB3FBF}"/>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2639</Characters>
  <Application>Microsoft Office Word</Application>
  <DocSecurity>4</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Gamez, Patricia</dc:creator>
  <cp:keywords/>
  <dc:description/>
  <cp:lastModifiedBy>Adato, Levana</cp:lastModifiedBy>
  <cp:revision>2</cp:revision>
  <dcterms:created xsi:type="dcterms:W3CDTF">2024-11-13T16:27:00Z</dcterms:created>
  <dcterms:modified xsi:type="dcterms:W3CDTF">2024-11-13T16:27:00Z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0x010100A857C52CD134464E86C5E12B73BE7A82</vt:lpwstr>
  </property>
</Properties>
</file>